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10DFEF" w14:textId="14EB39F4" w:rsidR="00FE067E" w:rsidRPr="003500B8" w:rsidRDefault="003F729F" w:rsidP="00CC1F3B">
      <w:pPr>
        <w:pStyle w:val="TitlePageOrigin"/>
        <w:rPr>
          <w:color w:val="auto"/>
        </w:rPr>
      </w:pPr>
      <w:r>
        <w:rPr>
          <w:noProof/>
          <w:color w:val="auto"/>
        </w:rPr>
        <mc:AlternateContent>
          <mc:Choice Requires="wps">
            <w:drawing>
              <wp:anchor distT="0" distB="0" distL="114300" distR="114300" simplePos="0" relativeHeight="251660288" behindDoc="0" locked="0" layoutInCell="1" allowOverlap="1" wp14:anchorId="1F1B0482" wp14:editId="1D8C9C96">
                <wp:simplePos x="0" y="0"/>
                <wp:positionH relativeFrom="column">
                  <wp:posOffset>6007100</wp:posOffset>
                </wp:positionH>
                <wp:positionV relativeFrom="paragraph">
                  <wp:posOffset>2114550</wp:posOffset>
                </wp:positionV>
                <wp:extent cx="635000" cy="476250"/>
                <wp:effectExtent l="0" t="0" r="12700" b="19050"/>
                <wp:wrapNone/>
                <wp:docPr id="2" name="Fiscal"/>
                <wp:cNvGraphicFramePr/>
                <a:graphic xmlns:a="http://schemas.openxmlformats.org/drawingml/2006/main">
                  <a:graphicData uri="http://schemas.microsoft.com/office/word/2010/wordprocessingShape">
                    <wps:wsp>
                      <wps:cNvSpPr txBox="1"/>
                      <wps:spPr>
                        <a:xfrm>
                          <a:off x="0" y="0"/>
                          <a:ext cx="635000" cy="476250"/>
                        </a:xfrm>
                        <a:prstGeom prst="rect">
                          <a:avLst/>
                        </a:prstGeom>
                        <a:noFill/>
                        <a:ln w="6350">
                          <a:solidFill>
                            <a:prstClr val="black"/>
                          </a:solidFill>
                        </a:ln>
                      </wps:spPr>
                      <wps:txbx>
                        <w:txbxContent>
                          <w:p w14:paraId="5495A643" w14:textId="5AE282B6" w:rsidR="003F729F" w:rsidRPr="003F729F" w:rsidRDefault="003F729F" w:rsidP="003F729F">
                            <w:pPr>
                              <w:spacing w:line="240" w:lineRule="auto"/>
                              <w:jc w:val="center"/>
                              <w:rPr>
                                <w:rFonts w:cs="Arial"/>
                                <w:b/>
                              </w:rPr>
                            </w:pPr>
                            <w:r w:rsidRPr="003F729F">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1F1B0482" id="_x0000_t202" coordsize="21600,21600" o:spt="202" path="m,l,21600r21600,l21600,xe">
                <v:stroke joinstyle="miter"/>
                <v:path gradientshapeok="t" o:connecttype="rect"/>
              </v:shapetype>
              <v:shape id="Fiscal" o:spid="_x0000_s1026" type="#_x0000_t202" style="position:absolute;left:0;text-align:left;margin-left:473pt;margin-top:166.5pt;width:50pt;height:3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" filled="f" strokeweight=".5pt">
                <v:fill o:detectmouseclick="t"/>
                <v:textbox inset="0,5pt,0,0">
                  <w:txbxContent>
                    <w:p w14:paraId="5495A643" w14:textId="5AE282B6" w:rsidR="003F729F" w:rsidRPr="003F729F" w:rsidRDefault="003F729F" w:rsidP="003F729F">
                      <w:pPr>
                        <w:spacing w:line="240" w:lineRule="auto"/>
                        <w:jc w:val="center"/>
                        <w:rPr>
                          <w:rFonts w:cs="Arial"/>
                          <w:b/>
                        </w:rPr>
                      </w:pPr>
                      <w:r w:rsidRPr="003F729F">
                        <w:rPr>
                          <w:rFonts w:cs="Arial"/>
                          <w:b/>
                        </w:rPr>
                        <w:t>FISCAL NOTE</w:t>
                      </w:r>
                    </w:p>
                  </w:txbxContent>
                </v:textbox>
              </v:shape>
            </w:pict>
          </mc:Fallback>
        </mc:AlternateContent>
      </w:r>
      <w:r w:rsidR="00CD36CF" w:rsidRPr="003500B8">
        <w:rPr>
          <w:color w:val="auto"/>
        </w:rPr>
        <w:t>WEST virginia legislature</w:t>
      </w:r>
    </w:p>
    <w:p w14:paraId="4E6B93AA" w14:textId="11374B35" w:rsidR="00CD36CF" w:rsidRPr="003500B8" w:rsidRDefault="00CD36CF" w:rsidP="00CC1F3B">
      <w:pPr>
        <w:pStyle w:val="TitlePageSession"/>
        <w:rPr>
          <w:color w:val="auto"/>
        </w:rPr>
      </w:pPr>
      <w:r w:rsidRPr="003500B8">
        <w:rPr>
          <w:color w:val="auto"/>
        </w:rPr>
        <w:t>20</w:t>
      </w:r>
      <w:r w:rsidR="00EC5E63" w:rsidRPr="003500B8">
        <w:rPr>
          <w:color w:val="auto"/>
        </w:rPr>
        <w:t>2</w:t>
      </w:r>
      <w:r w:rsidR="001D055B" w:rsidRPr="003500B8">
        <w:rPr>
          <w:color w:val="auto"/>
        </w:rPr>
        <w:t>4</w:t>
      </w:r>
      <w:r w:rsidRPr="003500B8">
        <w:rPr>
          <w:color w:val="auto"/>
        </w:rPr>
        <w:t xml:space="preserve"> regular session</w:t>
      </w:r>
    </w:p>
    <w:p w14:paraId="100CB14F" w14:textId="181F1AFD" w:rsidR="00CD36CF" w:rsidRPr="003500B8" w:rsidRDefault="001D055B" w:rsidP="00CC1F3B">
      <w:pPr>
        <w:pStyle w:val="TitlePageBillPrefix"/>
        <w:rPr>
          <w:color w:val="auto"/>
        </w:rPr>
      </w:pPr>
      <w:r w:rsidRPr="003500B8">
        <w:rPr>
          <w:noProof/>
          <w:color w:val="auto"/>
        </w:rPr>
        <mc:AlternateContent>
          <mc:Choice Requires="wps">
            <w:drawing>
              <wp:anchor distT="0" distB="0" distL="114300" distR="114300" simplePos="0" relativeHeight="251659264" behindDoc="0" locked="0" layoutInCell="1" allowOverlap="1" wp14:anchorId="429F9253" wp14:editId="6526D9AB">
                <wp:simplePos x="0" y="0"/>
                <wp:positionH relativeFrom="column">
                  <wp:posOffset>7246076</wp:posOffset>
                </wp:positionH>
                <wp:positionV relativeFrom="paragraph">
                  <wp:posOffset>486229</wp:posOffset>
                </wp:positionV>
                <wp:extent cx="156210" cy="476250"/>
                <wp:effectExtent l="0" t="0" r="15240" b="19050"/>
                <wp:wrapNone/>
                <wp:docPr id="1" name="Fiscal"/>
                <wp:cNvGraphicFramePr/>
                <a:graphic xmlns:a="http://schemas.openxmlformats.org/drawingml/2006/main">
                  <a:graphicData uri="http://schemas.microsoft.com/office/word/2010/wordprocessingShape">
                    <wps:wsp>
                      <wps:cNvSpPr txBox="1"/>
                      <wps:spPr>
                        <a:xfrm>
                          <a:off x="0" y="0"/>
                          <a:ext cx="156210" cy="476250"/>
                        </a:xfrm>
                        <a:prstGeom prst="rect">
                          <a:avLst/>
                        </a:prstGeom>
                        <a:noFill/>
                        <a:ln w="6350">
                          <a:solidFill>
                            <a:prstClr val="black"/>
                          </a:solidFill>
                        </a:ln>
                      </wps:spPr>
                      <wps:txbx>
                        <w:txbxContent>
                          <w:p w14:paraId="3DB47E7E" w14:textId="48139B1D" w:rsidR="00680C24" w:rsidRPr="00680C24" w:rsidRDefault="00680C24" w:rsidP="00680C24">
                            <w:pPr>
                              <w:spacing w:line="240" w:lineRule="auto"/>
                              <w:jc w:val="center"/>
                              <w:rPr>
                                <w:rFonts w:cs="Arial"/>
                                <w:b/>
                              </w:rPr>
                            </w:pPr>
                            <w:r w:rsidRPr="00680C24">
                              <w:rPr>
                                <w:rFonts w:cs="Arial"/>
                                <w:b/>
                              </w:rPr>
                              <w:t>FISCAL NOTE</w:t>
                            </w:r>
                          </w:p>
                        </w:txbxContent>
                      </wps:txbx>
                      <wps:bodyPr rot="0" spcFirstLastPara="0" vertOverflow="overflow" horzOverflow="overflow" vert="horz" wrap="square" lIns="0" tIns="6350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29F9253" id="_x0000_t202" coordsize="21600,21600" o:spt="202" path="m,l,21600r21600,l21600,xe">
                <v:stroke joinstyle="miter"/>
                <v:path gradientshapeok="t" o:connecttype="rect"/>
              </v:shapetype>
              <v:shape id="Fiscal" o:spid="_x0000_s1026" type="#_x0000_t202" style="position:absolute;left:0;text-align:left;margin-left:570.55pt;margin-top:38.3pt;width:12.3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" filled="f" strokeweight=".5pt">
                <v:textbox inset="0,5pt,0,0">
                  <w:txbxContent>
                    <w:p w14:paraId="3DB47E7E" w14:textId="48139B1D" w:rsidR="00680C24" w:rsidRPr="00680C24" w:rsidRDefault="00680C24" w:rsidP="00680C24">
                      <w:pPr>
                        <w:spacing w:line="240" w:lineRule="auto"/>
                        <w:jc w:val="center"/>
                        <w:rPr>
                          <w:rFonts w:cs="Arial"/>
                          <w:b/>
                        </w:rPr>
                      </w:pPr>
                      <w:r w:rsidRPr="00680C24">
                        <w:rPr>
                          <w:rFonts w:cs="Arial"/>
                          <w:b/>
                        </w:rPr>
                        <w:t>FISCAL NOTE</w:t>
                      </w:r>
                    </w:p>
                  </w:txbxContent>
                </v:textbox>
              </v:shape>
            </w:pict>
          </mc:Fallback>
        </mc:AlternateContent>
      </w:r>
      <w:sdt>
        <w:sdtPr>
          <w:rPr>
            <w:color w:val="auto"/>
          </w:rPr>
          <w:tag w:val="IntroDate"/>
          <w:id w:val="-1236936958"/>
          <w:placeholder>
            <w:docPart w:val="C26DD41F89A44584865D1A40FF45E200"/>
          </w:placeholder>
          <w:text/>
        </w:sdtPr>
        <w:sdtEndPr/>
        <w:sdtContent>
          <w:r w:rsidR="00AE48A0" w:rsidRPr="003500B8">
            <w:rPr>
              <w:color w:val="auto"/>
            </w:rPr>
            <w:t>Introduced</w:t>
          </w:r>
        </w:sdtContent>
      </w:sdt>
    </w:p>
    <w:p w14:paraId="51FAE14A" w14:textId="7A2ACEAA" w:rsidR="00CD36CF" w:rsidRPr="003500B8" w:rsidRDefault="004156E0" w:rsidP="00CC1F3B">
      <w:pPr>
        <w:pStyle w:val="BillNumber"/>
        <w:rPr>
          <w:color w:val="auto"/>
        </w:rPr>
      </w:pPr>
      <w:sdt>
        <w:sdtPr>
          <w:rPr>
            <w:color w:val="auto"/>
          </w:rPr>
          <w:tag w:val="Chamber"/>
          <w:id w:val="893011969"/>
          <w:lock w:val="sdtLocked"/>
          <w:placeholder>
            <w:docPart w:val="F713B865D124404A94296F396469CC82"/>
          </w:placeholder>
          <w:dropDownList>
            <w:listItem w:displayText="House" w:value="House"/>
            <w:listItem w:displayText="Senate" w:value="Senate"/>
          </w:dropDownList>
        </w:sdtPr>
        <w:sdtEndPr/>
        <w:sdtContent>
          <w:r w:rsidR="00B3511F" w:rsidRPr="003500B8">
            <w:rPr>
              <w:color w:val="auto"/>
            </w:rPr>
            <w:t>House</w:t>
          </w:r>
        </w:sdtContent>
      </w:sdt>
      <w:r w:rsidR="00303684" w:rsidRPr="003500B8">
        <w:rPr>
          <w:color w:val="auto"/>
        </w:rPr>
        <w:t xml:space="preserve"> </w:t>
      </w:r>
      <w:r w:rsidR="00CD36CF" w:rsidRPr="003500B8">
        <w:rPr>
          <w:color w:val="auto"/>
        </w:rPr>
        <w:t xml:space="preserve">Bill </w:t>
      </w:r>
      <w:sdt>
        <w:sdtPr>
          <w:rPr>
            <w:color w:val="auto"/>
          </w:rPr>
          <w:tag w:val="BNum"/>
          <w:id w:val="1645317809"/>
          <w:lock w:val="sdtLocked"/>
          <w:placeholder>
            <w:docPart w:val="65937DA27EE84BCEA4FAFAECFDDB5C4F"/>
          </w:placeholder>
          <w:text/>
        </w:sdtPr>
        <w:sdtEndPr/>
        <w:sdtContent>
          <w:r w:rsidR="00597399">
            <w:rPr>
              <w:color w:val="auto"/>
            </w:rPr>
            <w:t>4341</w:t>
          </w:r>
        </w:sdtContent>
      </w:sdt>
    </w:p>
    <w:p w14:paraId="38A7BBC7" w14:textId="1BFE8040" w:rsidR="00B3511F" w:rsidRPr="003500B8" w:rsidRDefault="00B3511F" w:rsidP="00B3511F">
      <w:pPr>
        <w:pStyle w:val="Sponsors"/>
        <w:rPr>
          <w:color w:val="auto"/>
        </w:rPr>
      </w:pPr>
      <w:r w:rsidRPr="003500B8">
        <w:rPr>
          <w:color w:val="auto"/>
        </w:rPr>
        <w:t xml:space="preserve">By </w:t>
      </w:r>
      <w:sdt>
        <w:sdtPr>
          <w:rPr>
            <w:color w:val="auto"/>
          </w:rPr>
          <w:tag w:val="Sponsors"/>
          <w:id w:val="1589585889"/>
          <w:placeholder>
            <w:docPart w:val="6483236CA4BD4F3F9DA3794FE2824E53"/>
          </w:placeholder>
          <w:text w:multiLine="1"/>
        </w:sdtPr>
        <w:sdtEndPr/>
        <w:sdtContent>
          <w:r w:rsidRPr="003500B8">
            <w:rPr>
              <w:color w:val="auto"/>
            </w:rPr>
            <w:t>Delegate</w:t>
          </w:r>
          <w:r w:rsidR="000C1239" w:rsidRPr="003500B8">
            <w:rPr>
              <w:color w:val="auto"/>
            </w:rPr>
            <w:t xml:space="preserve"> Street</w:t>
          </w:r>
          <w:r w:rsidR="004156E0">
            <w:rPr>
              <w:color w:val="auto"/>
            </w:rPr>
            <w:t xml:space="preserve">, </w:t>
          </w:r>
          <w:r w:rsidR="001729BE">
            <w:rPr>
              <w:color w:val="auto"/>
            </w:rPr>
            <w:t>Crouse</w:t>
          </w:r>
          <w:r w:rsidR="004156E0">
            <w:rPr>
              <w:color w:val="auto"/>
            </w:rPr>
            <w:t xml:space="preserve"> and Heckert</w:t>
          </w:r>
        </w:sdtContent>
      </w:sdt>
    </w:p>
    <w:p w14:paraId="15DB913F" w14:textId="0842DF47" w:rsidR="00B3511F" w:rsidRPr="003500B8" w:rsidRDefault="00B3511F" w:rsidP="00B3511F">
      <w:pPr>
        <w:pStyle w:val="References"/>
        <w:rPr>
          <w:color w:val="auto"/>
        </w:rPr>
      </w:pPr>
      <w:r w:rsidRPr="003500B8">
        <w:rPr>
          <w:color w:val="auto"/>
        </w:rPr>
        <w:t>[</w:t>
      </w:r>
      <w:sdt>
        <w:sdtPr>
          <w:rPr>
            <w:color w:val="auto"/>
          </w:rPr>
          <w:tag w:val="References"/>
          <w:id w:val="-1043047873"/>
          <w:placeholder>
            <w:docPart w:val="41F66B1FEB0D424B94FCFF61B884FF78"/>
          </w:placeholder>
          <w:text w:multiLine="1"/>
        </w:sdtPr>
        <w:sdtEndPr/>
        <w:sdtContent>
          <w:r w:rsidR="007A2B69" w:rsidRPr="007A2B69">
            <w:rPr>
              <w:color w:val="auto"/>
            </w:rPr>
            <w:t>Introduced January 10, 2024; Referred to</w:t>
          </w:r>
          <w:r w:rsidR="007A2B69" w:rsidRPr="007A2B69">
            <w:rPr>
              <w:color w:val="auto"/>
            </w:rPr>
            <w:br/>
            <w:t>the Committee on Veterans’ Affairs and Homeland Security then Finance</w:t>
          </w:r>
        </w:sdtContent>
      </w:sdt>
      <w:r w:rsidRPr="003500B8">
        <w:rPr>
          <w:color w:val="auto"/>
        </w:rPr>
        <w:t>]</w:t>
      </w:r>
    </w:p>
    <w:p w14:paraId="1B83E2DB" w14:textId="3147A08D" w:rsidR="00303684" w:rsidRPr="003500B8" w:rsidRDefault="0000526A" w:rsidP="00CC1F3B">
      <w:pPr>
        <w:pStyle w:val="TitleSection"/>
        <w:rPr>
          <w:color w:val="auto"/>
        </w:rPr>
      </w:pPr>
      <w:r w:rsidRPr="003500B8">
        <w:rPr>
          <w:color w:val="auto"/>
        </w:rPr>
        <w:lastRenderedPageBreak/>
        <w:t>A BILL</w:t>
      </w:r>
      <w:r w:rsidR="009332ED" w:rsidRPr="003500B8">
        <w:rPr>
          <w:color w:val="auto"/>
        </w:rPr>
        <w:t xml:space="preserve"> to amend the Code of West Virginia, 1931, as amended, </w:t>
      </w:r>
      <w:r w:rsidR="00805F43" w:rsidRPr="003500B8">
        <w:rPr>
          <w:color w:val="auto"/>
        </w:rPr>
        <w:t>by adding thereto a new section, designated</w:t>
      </w:r>
      <w:r w:rsidR="00B5290C" w:rsidRPr="003500B8">
        <w:rPr>
          <w:color w:val="auto"/>
        </w:rPr>
        <w:t xml:space="preserve"> </w:t>
      </w:r>
      <w:r w:rsidR="00805F43" w:rsidRPr="003500B8">
        <w:rPr>
          <w:color w:val="auto"/>
        </w:rPr>
        <w:t>§15</w:t>
      </w:r>
      <w:r w:rsidR="00AE5196" w:rsidRPr="003500B8">
        <w:rPr>
          <w:color w:val="auto"/>
        </w:rPr>
        <w:t>-</w:t>
      </w:r>
      <w:r w:rsidR="00805F43" w:rsidRPr="003500B8">
        <w:rPr>
          <w:color w:val="auto"/>
        </w:rPr>
        <w:t>1B</w:t>
      </w:r>
      <w:r w:rsidR="00AE5196" w:rsidRPr="003500B8">
        <w:rPr>
          <w:color w:val="auto"/>
        </w:rPr>
        <w:t>-</w:t>
      </w:r>
      <w:r w:rsidR="00805F43" w:rsidRPr="003500B8">
        <w:rPr>
          <w:color w:val="auto"/>
        </w:rPr>
        <w:t xml:space="preserve">28, relating to establishing a State Military Funeral Honor Guard in honor of </w:t>
      </w:r>
      <w:r w:rsidR="0031328B" w:rsidRPr="003500B8">
        <w:rPr>
          <w:color w:val="auto"/>
        </w:rPr>
        <w:t xml:space="preserve">Hershel </w:t>
      </w:r>
      <w:r w:rsidR="002F48FC" w:rsidRPr="003500B8">
        <w:rPr>
          <w:color w:val="auto"/>
        </w:rPr>
        <w:t>"</w:t>
      </w:r>
      <w:r w:rsidR="0031328B" w:rsidRPr="003500B8">
        <w:rPr>
          <w:color w:val="auto"/>
        </w:rPr>
        <w:t>Woody</w:t>
      </w:r>
      <w:r w:rsidR="002F48FC" w:rsidRPr="003500B8">
        <w:rPr>
          <w:color w:val="auto"/>
        </w:rPr>
        <w:t>"</w:t>
      </w:r>
      <w:r w:rsidR="0031328B" w:rsidRPr="003500B8">
        <w:rPr>
          <w:color w:val="auto"/>
        </w:rPr>
        <w:t xml:space="preserve"> Williams</w:t>
      </w:r>
      <w:r w:rsidR="00805F43" w:rsidRPr="003500B8">
        <w:rPr>
          <w:color w:val="auto"/>
        </w:rPr>
        <w:t>, known as the</w:t>
      </w:r>
      <w:r w:rsidR="0031328B" w:rsidRPr="003500B8">
        <w:rPr>
          <w:color w:val="auto"/>
        </w:rPr>
        <w:t xml:space="preserve"> Hershel </w:t>
      </w:r>
      <w:r w:rsidR="002F48FC" w:rsidRPr="003500B8">
        <w:rPr>
          <w:color w:val="auto"/>
        </w:rPr>
        <w:t>"</w:t>
      </w:r>
      <w:r w:rsidR="0031328B" w:rsidRPr="003500B8">
        <w:rPr>
          <w:color w:val="auto"/>
        </w:rPr>
        <w:t>Woody</w:t>
      </w:r>
      <w:r w:rsidR="002F48FC" w:rsidRPr="003500B8">
        <w:rPr>
          <w:color w:val="auto"/>
        </w:rPr>
        <w:t>"</w:t>
      </w:r>
      <w:r w:rsidR="0031328B" w:rsidRPr="003500B8">
        <w:rPr>
          <w:color w:val="auto"/>
        </w:rPr>
        <w:t xml:space="preserve"> Williams State Military Funeral Honor Guard to render professional military funeral honors, in accordance with service tradition, to West Virginia eligible veterans when requested by an authorized family member</w:t>
      </w:r>
      <w:r w:rsidR="00201FD1" w:rsidRPr="003500B8">
        <w:rPr>
          <w:color w:val="auto"/>
        </w:rPr>
        <w:t xml:space="preserve">. </w:t>
      </w:r>
      <w:r w:rsidR="009332ED" w:rsidRPr="003500B8">
        <w:rPr>
          <w:color w:val="auto"/>
        </w:rPr>
        <w:t xml:space="preserve"> </w:t>
      </w:r>
    </w:p>
    <w:p w14:paraId="4113765C" w14:textId="4B251217" w:rsidR="009332ED" w:rsidRPr="003500B8" w:rsidRDefault="00303684" w:rsidP="00C46E3A">
      <w:pPr>
        <w:pStyle w:val="EnactingClause"/>
        <w:rPr>
          <w:color w:val="auto"/>
        </w:rPr>
        <w:sectPr w:rsidR="009332ED" w:rsidRPr="003500B8" w:rsidSect="00C46E3A">
          <w:headerReference w:type="even" r:id="rId8"/>
          <w:headerReference w:type="default" r:id="rId9"/>
          <w:footerReference w:type="even" r:id="rId10"/>
          <w:footerReference w:type="default" r:id="rId11"/>
          <w:headerReference w:type="first" r:id="rId12"/>
          <w:type w:val="continuous"/>
          <w:pgSz w:w="12240" w:h="15840"/>
          <w:pgMar w:top="1440" w:right="1440" w:bottom="1440" w:left="1440" w:header="1440" w:footer="1440" w:gutter="0"/>
          <w:lnNumType w:countBy="1" w:restart="newSection"/>
          <w:pgNumType w:start="0"/>
          <w:cols w:space="720"/>
          <w:noEndnote/>
          <w:titlePg/>
          <w:docGrid w:linePitch="299"/>
        </w:sectPr>
      </w:pPr>
      <w:r w:rsidRPr="003500B8">
        <w:rPr>
          <w:color w:val="auto"/>
        </w:rPr>
        <w:t>Be it enacted by the Legislature of West Virginia:</w:t>
      </w:r>
    </w:p>
    <w:p w14:paraId="22B090B3" w14:textId="40006A01" w:rsidR="009332ED" w:rsidRPr="003500B8" w:rsidRDefault="009332ED" w:rsidP="00B3511F">
      <w:pPr>
        <w:pStyle w:val="ArticleHeading"/>
        <w:rPr>
          <w:color w:val="auto"/>
        </w:rPr>
      </w:pPr>
      <w:r w:rsidRPr="003500B8">
        <w:rPr>
          <w:color w:val="auto"/>
        </w:rPr>
        <w:t>ARTICLE 1</w:t>
      </w:r>
      <w:r w:rsidR="00201FD1" w:rsidRPr="003500B8">
        <w:rPr>
          <w:color w:val="auto"/>
        </w:rPr>
        <w:t>B</w:t>
      </w:r>
      <w:r w:rsidRPr="003500B8">
        <w:rPr>
          <w:color w:val="auto"/>
        </w:rPr>
        <w:t xml:space="preserve">. </w:t>
      </w:r>
      <w:r w:rsidR="00201FD1" w:rsidRPr="003500B8">
        <w:rPr>
          <w:color w:val="auto"/>
        </w:rPr>
        <w:t>NATIONAL GUARD</w:t>
      </w:r>
      <w:r w:rsidRPr="003500B8">
        <w:rPr>
          <w:color w:val="auto"/>
        </w:rPr>
        <w:t>.</w:t>
      </w:r>
    </w:p>
    <w:p w14:paraId="6AABDE5E" w14:textId="64DDF40B" w:rsidR="009332ED" w:rsidRPr="003500B8" w:rsidRDefault="009332ED" w:rsidP="00B3511F">
      <w:pPr>
        <w:pStyle w:val="SectionHeading"/>
        <w:rPr>
          <w:color w:val="auto"/>
          <w:u w:val="single"/>
        </w:rPr>
      </w:pPr>
      <w:r w:rsidRPr="003500B8">
        <w:rPr>
          <w:rFonts w:cs="Arial"/>
          <w:color w:val="auto"/>
          <w:u w:val="single"/>
        </w:rPr>
        <w:t>§</w:t>
      </w:r>
      <w:r w:rsidRPr="003500B8">
        <w:rPr>
          <w:color w:val="auto"/>
          <w:u w:val="single"/>
        </w:rPr>
        <w:t>15</w:t>
      </w:r>
      <w:r w:rsidR="00AE5196" w:rsidRPr="003500B8">
        <w:rPr>
          <w:color w:val="auto"/>
          <w:u w:val="single"/>
        </w:rPr>
        <w:t>-</w:t>
      </w:r>
      <w:r w:rsidRPr="003500B8">
        <w:rPr>
          <w:color w:val="auto"/>
          <w:u w:val="single"/>
        </w:rPr>
        <w:t>1</w:t>
      </w:r>
      <w:r w:rsidR="00201FD1" w:rsidRPr="003500B8">
        <w:rPr>
          <w:color w:val="auto"/>
          <w:u w:val="single"/>
        </w:rPr>
        <w:t>B</w:t>
      </w:r>
      <w:r w:rsidR="00AE5196" w:rsidRPr="003500B8">
        <w:rPr>
          <w:color w:val="auto"/>
          <w:u w:val="single"/>
        </w:rPr>
        <w:t>-</w:t>
      </w:r>
      <w:r w:rsidR="00805F43" w:rsidRPr="003500B8">
        <w:rPr>
          <w:color w:val="auto"/>
          <w:u w:val="single"/>
        </w:rPr>
        <w:t>28</w:t>
      </w:r>
      <w:r w:rsidRPr="003500B8">
        <w:rPr>
          <w:color w:val="auto"/>
          <w:u w:val="single"/>
        </w:rPr>
        <w:t>.</w:t>
      </w:r>
      <w:r w:rsidR="00201FD1" w:rsidRPr="003500B8">
        <w:rPr>
          <w:color w:val="auto"/>
          <w:u w:val="single"/>
        </w:rPr>
        <w:t xml:space="preserve"> </w:t>
      </w:r>
      <w:r w:rsidR="0031328B" w:rsidRPr="003500B8">
        <w:rPr>
          <w:color w:val="auto"/>
          <w:u w:val="single"/>
        </w:rPr>
        <w:t xml:space="preserve">Hershel </w:t>
      </w:r>
      <w:r w:rsidR="002F48FC" w:rsidRPr="003500B8">
        <w:rPr>
          <w:color w:val="auto"/>
          <w:u w:val="single"/>
        </w:rPr>
        <w:t>"</w:t>
      </w:r>
      <w:r w:rsidR="0031328B" w:rsidRPr="003500B8">
        <w:rPr>
          <w:color w:val="auto"/>
          <w:u w:val="single"/>
        </w:rPr>
        <w:t>Woody</w:t>
      </w:r>
      <w:r w:rsidR="002F48FC" w:rsidRPr="003500B8">
        <w:rPr>
          <w:color w:val="auto"/>
          <w:u w:val="single"/>
        </w:rPr>
        <w:t>"</w:t>
      </w:r>
      <w:r w:rsidR="0031328B" w:rsidRPr="003500B8">
        <w:rPr>
          <w:color w:val="auto"/>
          <w:u w:val="single"/>
        </w:rPr>
        <w:t xml:space="preserve"> Williams S</w:t>
      </w:r>
      <w:r w:rsidR="00805F43" w:rsidRPr="003500B8">
        <w:rPr>
          <w:color w:val="auto"/>
          <w:u w:val="single"/>
        </w:rPr>
        <w:t>tate Military Funeral Honor Guard</w:t>
      </w:r>
      <w:r w:rsidR="00201FD1" w:rsidRPr="003500B8">
        <w:rPr>
          <w:color w:val="auto"/>
          <w:u w:val="single"/>
        </w:rPr>
        <w:t>.</w:t>
      </w:r>
    </w:p>
    <w:p w14:paraId="5E7EB6F4" w14:textId="77777777" w:rsidR="009332ED" w:rsidRPr="003500B8" w:rsidRDefault="009332ED" w:rsidP="009332ED">
      <w:pPr>
        <w:widowControl w:val="0"/>
        <w:ind w:firstLine="720"/>
        <w:jc w:val="both"/>
        <w:rPr>
          <w:rFonts w:eastAsia="Calibri"/>
          <w:color w:val="auto"/>
          <w:u w:val="single"/>
        </w:rPr>
        <w:sectPr w:rsidR="009332ED" w:rsidRPr="003500B8" w:rsidSect="00900160">
          <w:headerReference w:type="even" r:id="rId13"/>
          <w:headerReference w:type="default" r:id="rId14"/>
          <w:footerReference w:type="even" r:id="rId15"/>
          <w:footerReference w:type="default" r:id="rId16"/>
          <w:headerReference w:type="first" r:id="rId17"/>
          <w:type w:val="continuous"/>
          <w:pgSz w:w="12240" w:h="15840" w:code="1"/>
          <w:pgMar w:top="1440" w:right="1440" w:bottom="1440" w:left="1440" w:header="720" w:footer="720" w:gutter="0"/>
          <w:lnNumType w:countBy="1" w:restart="newSection"/>
          <w:cols w:space="720"/>
          <w:titlePg/>
          <w:docGrid w:linePitch="360"/>
        </w:sectPr>
      </w:pPr>
    </w:p>
    <w:p w14:paraId="116831D4" w14:textId="6ECD2AF7" w:rsidR="0031328B" w:rsidRPr="003500B8" w:rsidRDefault="00AD33D0" w:rsidP="00B3511F">
      <w:pPr>
        <w:pStyle w:val="SectionBody"/>
        <w:rPr>
          <w:color w:val="auto"/>
          <w:u w:val="single"/>
        </w:rPr>
      </w:pPr>
      <w:r w:rsidRPr="003500B8">
        <w:rPr>
          <w:color w:val="auto"/>
          <w:u w:val="single"/>
        </w:rPr>
        <w:t xml:space="preserve">(a) </w:t>
      </w:r>
      <w:r w:rsidR="0031328B" w:rsidRPr="003500B8">
        <w:rPr>
          <w:color w:val="auto"/>
          <w:u w:val="single"/>
        </w:rPr>
        <w:t>Legislative findings.</w:t>
      </w:r>
      <w:r w:rsidR="00994B30" w:rsidRPr="003500B8">
        <w:rPr>
          <w:color w:val="auto"/>
          <w:u w:val="single"/>
        </w:rPr>
        <w:t xml:space="preserve"> —</w:t>
      </w:r>
      <w:r w:rsidR="0031328B" w:rsidRPr="003500B8">
        <w:rPr>
          <w:color w:val="auto"/>
          <w:u w:val="single"/>
        </w:rPr>
        <w:t xml:space="preserve"> The West Virginia Legislature recognizes the many achievements that the great West Virginian, U.S.M.C. Hershel </w:t>
      </w:r>
      <w:r w:rsidR="002F48FC" w:rsidRPr="003500B8">
        <w:rPr>
          <w:color w:val="auto"/>
          <w:u w:val="single"/>
        </w:rPr>
        <w:t>"</w:t>
      </w:r>
      <w:r w:rsidR="0031328B" w:rsidRPr="003500B8">
        <w:rPr>
          <w:color w:val="auto"/>
          <w:u w:val="single"/>
        </w:rPr>
        <w:t>Woody</w:t>
      </w:r>
      <w:r w:rsidR="002F48FC" w:rsidRPr="003500B8">
        <w:rPr>
          <w:color w:val="auto"/>
          <w:u w:val="single"/>
        </w:rPr>
        <w:t>"</w:t>
      </w:r>
      <w:r w:rsidR="0031328B" w:rsidRPr="003500B8">
        <w:rPr>
          <w:color w:val="auto"/>
          <w:u w:val="single"/>
        </w:rPr>
        <w:t xml:space="preserve"> Williams achieved for the State of West Virginia.</w:t>
      </w:r>
      <w:r w:rsidR="00C668E9" w:rsidRPr="003500B8">
        <w:rPr>
          <w:color w:val="auto"/>
          <w:u w:val="single"/>
        </w:rPr>
        <w:t xml:space="preserve"> </w:t>
      </w:r>
      <w:r w:rsidR="0031328B" w:rsidRPr="003500B8">
        <w:rPr>
          <w:color w:val="auto"/>
          <w:u w:val="single"/>
        </w:rPr>
        <w:t>As a member of the United States Marine Corps, he served in the Battle of Iwo Jima. His actions in the battle contributed significantly to its outcome and saved many American lives. As a result of the heroism Williams displayed, he received the Congressional Medal of Honor from President Harry Truman on October 5, 1945. Williams materially improved the lives of countless Veterans while working as a Veterans Service Officer for the federal VA for 33 years, after which he focused on improving the circumstances of homeless Veterans as a primary advocate for and first director of the West Virginia Department of Veterans Assistance Barboursville Veterans Home, a VA-supported domiciliary.</w:t>
      </w:r>
      <w:r w:rsidR="002C7C6C" w:rsidRPr="003500B8">
        <w:rPr>
          <w:color w:val="auto"/>
          <w:u w:val="single"/>
        </w:rPr>
        <w:t xml:space="preserve"> </w:t>
      </w:r>
      <w:r w:rsidR="0031328B" w:rsidRPr="003500B8">
        <w:rPr>
          <w:color w:val="auto"/>
          <w:u w:val="single"/>
        </w:rPr>
        <w:t xml:space="preserve">In the decades following the war, Williams used his platform to lead the charge in an effort to honor America’s Gold Star servicemen and women </w:t>
      </w:r>
      <w:r w:rsidR="00994B30" w:rsidRPr="003500B8">
        <w:rPr>
          <w:color w:val="auto"/>
          <w:u w:val="single"/>
        </w:rPr>
        <w:t>—</w:t>
      </w:r>
      <w:r w:rsidR="0031328B" w:rsidRPr="003500B8">
        <w:rPr>
          <w:color w:val="auto"/>
          <w:u w:val="single"/>
        </w:rPr>
        <w:t xml:space="preserve"> those who paid the ultimate price by giving their life in defense of America</w:t>
      </w:r>
      <w:r w:rsidR="00994B30" w:rsidRPr="003500B8">
        <w:rPr>
          <w:color w:val="auto"/>
          <w:u w:val="single"/>
        </w:rPr>
        <w:t xml:space="preserve"> — </w:t>
      </w:r>
      <w:r w:rsidR="0031328B" w:rsidRPr="003500B8">
        <w:rPr>
          <w:color w:val="auto"/>
          <w:u w:val="single"/>
        </w:rPr>
        <w:t>as well as the families of the fallen.</w:t>
      </w:r>
      <w:r w:rsidR="002C7C6C" w:rsidRPr="003500B8">
        <w:rPr>
          <w:color w:val="auto"/>
          <w:u w:val="single"/>
        </w:rPr>
        <w:t xml:space="preserve"> </w:t>
      </w:r>
    </w:p>
    <w:p w14:paraId="672973A4" w14:textId="5C60FD36" w:rsidR="0031328B" w:rsidRPr="003500B8" w:rsidRDefault="000C0EFF" w:rsidP="00B3511F">
      <w:pPr>
        <w:pStyle w:val="SectionBody"/>
        <w:rPr>
          <w:color w:val="auto"/>
          <w:u w:val="single"/>
        </w:rPr>
      </w:pPr>
      <w:r w:rsidRPr="003500B8">
        <w:rPr>
          <w:color w:val="auto"/>
          <w:u w:val="single"/>
        </w:rPr>
        <w:t xml:space="preserve">(b) </w:t>
      </w:r>
      <w:r w:rsidR="002C7C6C" w:rsidRPr="003500B8">
        <w:rPr>
          <w:color w:val="auto"/>
          <w:u w:val="single"/>
        </w:rPr>
        <w:t xml:space="preserve">Establishment of the program. </w:t>
      </w:r>
      <w:r w:rsidR="00994B30" w:rsidRPr="003500B8">
        <w:rPr>
          <w:color w:val="auto"/>
          <w:u w:val="single"/>
        </w:rPr>
        <w:t xml:space="preserve">— </w:t>
      </w:r>
      <w:r w:rsidR="0031328B" w:rsidRPr="003500B8">
        <w:rPr>
          <w:color w:val="auto"/>
          <w:u w:val="single"/>
        </w:rPr>
        <w:t xml:space="preserve">The Adjutant General is </w:t>
      </w:r>
      <w:r w:rsidR="002C7C6C" w:rsidRPr="003500B8">
        <w:rPr>
          <w:color w:val="auto"/>
          <w:u w:val="single"/>
        </w:rPr>
        <w:t xml:space="preserve">hereby </w:t>
      </w:r>
      <w:r w:rsidR="0031328B" w:rsidRPr="003500B8">
        <w:rPr>
          <w:color w:val="auto"/>
          <w:u w:val="single"/>
        </w:rPr>
        <w:t xml:space="preserve">authorized to establish a Military Funeral Honor Guard </w:t>
      </w:r>
      <w:r w:rsidR="0005721C" w:rsidRPr="003500B8">
        <w:rPr>
          <w:color w:val="auto"/>
          <w:u w:val="single"/>
        </w:rPr>
        <w:t xml:space="preserve">program </w:t>
      </w:r>
      <w:r w:rsidR="0031328B" w:rsidRPr="003500B8">
        <w:rPr>
          <w:color w:val="auto"/>
          <w:u w:val="single"/>
        </w:rPr>
        <w:t xml:space="preserve">to render professional military funeral honors, </w:t>
      </w:r>
      <w:r w:rsidR="0031328B" w:rsidRPr="003500B8">
        <w:rPr>
          <w:color w:val="auto"/>
          <w:u w:val="single"/>
        </w:rPr>
        <w:lastRenderedPageBreak/>
        <w:t xml:space="preserve">in accordance with service tradition, to West Virginia eligible veterans when requested by an authorized family member.  </w:t>
      </w:r>
      <w:r w:rsidR="002C7C6C" w:rsidRPr="003500B8">
        <w:rPr>
          <w:color w:val="auto"/>
          <w:u w:val="single"/>
        </w:rPr>
        <w:t xml:space="preserve">The name of the program established by this section shall be known as the Hershel </w:t>
      </w:r>
      <w:r w:rsidR="002F48FC" w:rsidRPr="003500B8">
        <w:rPr>
          <w:color w:val="auto"/>
          <w:u w:val="single"/>
        </w:rPr>
        <w:t>"</w:t>
      </w:r>
      <w:r w:rsidR="002C7C6C" w:rsidRPr="003500B8">
        <w:rPr>
          <w:color w:val="auto"/>
          <w:u w:val="single"/>
        </w:rPr>
        <w:t>Woody</w:t>
      </w:r>
      <w:r w:rsidR="002F48FC" w:rsidRPr="003500B8">
        <w:rPr>
          <w:color w:val="auto"/>
          <w:u w:val="single"/>
        </w:rPr>
        <w:t>"</w:t>
      </w:r>
      <w:r w:rsidR="002C7C6C" w:rsidRPr="003500B8">
        <w:rPr>
          <w:color w:val="auto"/>
          <w:u w:val="single"/>
        </w:rPr>
        <w:t xml:space="preserve"> Williams State Military Funeral Honor Guard. </w:t>
      </w:r>
    </w:p>
    <w:p w14:paraId="72122175" w14:textId="09CF694C" w:rsidR="009332ED" w:rsidRPr="003500B8" w:rsidRDefault="0031328B" w:rsidP="00B3511F">
      <w:pPr>
        <w:pStyle w:val="SectionBody"/>
        <w:rPr>
          <w:color w:val="auto"/>
          <w:u w:val="single"/>
        </w:rPr>
      </w:pPr>
      <w:r w:rsidRPr="003500B8">
        <w:rPr>
          <w:color w:val="auto"/>
          <w:u w:val="single"/>
        </w:rPr>
        <w:t>(</w:t>
      </w:r>
      <w:r w:rsidR="000C0EFF" w:rsidRPr="003500B8">
        <w:rPr>
          <w:color w:val="auto"/>
          <w:u w:val="single"/>
        </w:rPr>
        <w:t>c</w:t>
      </w:r>
      <w:r w:rsidRPr="003500B8">
        <w:rPr>
          <w:color w:val="auto"/>
          <w:u w:val="single"/>
        </w:rPr>
        <w:t xml:space="preserve">) </w:t>
      </w:r>
      <w:r w:rsidR="002C7C6C" w:rsidRPr="003500B8">
        <w:rPr>
          <w:color w:val="auto"/>
          <w:u w:val="single"/>
        </w:rPr>
        <w:t xml:space="preserve">The Adjutant General is authorized to procure any </w:t>
      </w:r>
      <w:r w:rsidR="00AD33D0" w:rsidRPr="003500B8">
        <w:rPr>
          <w:color w:val="auto"/>
          <w:u w:val="single"/>
        </w:rPr>
        <w:t>uniforms, arms, equipment</w:t>
      </w:r>
      <w:r w:rsidR="002C7C6C" w:rsidRPr="003500B8">
        <w:rPr>
          <w:color w:val="auto"/>
          <w:u w:val="single"/>
        </w:rPr>
        <w:t>, vehicles,</w:t>
      </w:r>
      <w:r w:rsidR="00AD33D0" w:rsidRPr="003500B8">
        <w:rPr>
          <w:color w:val="auto"/>
          <w:u w:val="single"/>
        </w:rPr>
        <w:t xml:space="preserve"> and supplies necessary </w:t>
      </w:r>
      <w:r w:rsidR="002C7C6C" w:rsidRPr="003500B8">
        <w:rPr>
          <w:color w:val="auto"/>
          <w:u w:val="single"/>
        </w:rPr>
        <w:t xml:space="preserve">in furtherance of this program. The uniforms, arms, and equipment </w:t>
      </w:r>
      <w:r w:rsidR="00AD33D0" w:rsidRPr="003500B8">
        <w:rPr>
          <w:color w:val="auto"/>
          <w:u w:val="single"/>
        </w:rPr>
        <w:t xml:space="preserve">for performance duties shall be those prescribed by applicable federal laws and regulations. </w:t>
      </w:r>
    </w:p>
    <w:p w14:paraId="1A0AF180" w14:textId="46893D38" w:rsidR="000C0EFF" w:rsidRPr="003500B8" w:rsidRDefault="000C0EFF" w:rsidP="00B3511F">
      <w:pPr>
        <w:pStyle w:val="SectionBody"/>
        <w:rPr>
          <w:color w:val="auto"/>
          <w:u w:val="single"/>
        </w:rPr>
      </w:pPr>
      <w:r w:rsidRPr="003500B8">
        <w:rPr>
          <w:color w:val="auto"/>
          <w:u w:val="single"/>
        </w:rPr>
        <w:t xml:space="preserve">(d) A special revenue account known as the </w:t>
      </w:r>
      <w:r w:rsidR="002F48FC" w:rsidRPr="003500B8">
        <w:rPr>
          <w:color w:val="auto"/>
          <w:u w:val="single"/>
        </w:rPr>
        <w:t>"</w:t>
      </w:r>
      <w:r w:rsidRPr="003500B8">
        <w:rPr>
          <w:color w:val="auto"/>
          <w:u w:val="single"/>
        </w:rPr>
        <w:t xml:space="preserve">Hershel </w:t>
      </w:r>
      <w:r w:rsidR="002F48FC" w:rsidRPr="003500B8">
        <w:rPr>
          <w:color w:val="auto"/>
          <w:u w:val="single"/>
        </w:rPr>
        <w:t>"</w:t>
      </w:r>
      <w:r w:rsidRPr="003500B8">
        <w:rPr>
          <w:color w:val="auto"/>
          <w:u w:val="single"/>
        </w:rPr>
        <w:t>Woody</w:t>
      </w:r>
      <w:r w:rsidR="002F48FC" w:rsidRPr="003500B8">
        <w:rPr>
          <w:color w:val="auto"/>
          <w:u w:val="single"/>
        </w:rPr>
        <w:t>"</w:t>
      </w:r>
      <w:r w:rsidRPr="003500B8">
        <w:rPr>
          <w:color w:val="auto"/>
          <w:u w:val="single"/>
        </w:rPr>
        <w:t xml:space="preserve"> Williams State Military Funeral Honor Guard Fund</w:t>
      </w:r>
      <w:r w:rsidR="002F48FC" w:rsidRPr="003500B8">
        <w:rPr>
          <w:color w:val="auto"/>
          <w:u w:val="single"/>
        </w:rPr>
        <w:t>"</w:t>
      </w:r>
      <w:r w:rsidRPr="003500B8">
        <w:rPr>
          <w:color w:val="auto"/>
          <w:u w:val="single"/>
        </w:rPr>
        <w:t xml:space="preserve"> is hereby established in the state treasury. The purpose of the fund is to make moneys available for the expenditure necessary to administer the program established in this section. The Adjutant General shall administer the fund.</w:t>
      </w:r>
    </w:p>
    <w:p w14:paraId="2E4FE334" w14:textId="11331620" w:rsidR="00362500" w:rsidRPr="003500B8" w:rsidRDefault="00AD33D0" w:rsidP="00B3511F">
      <w:pPr>
        <w:pStyle w:val="SectionBody"/>
        <w:rPr>
          <w:color w:val="auto"/>
          <w:u w:val="single"/>
        </w:rPr>
      </w:pPr>
      <w:r w:rsidRPr="003500B8">
        <w:rPr>
          <w:color w:val="auto"/>
          <w:u w:val="single"/>
        </w:rPr>
        <w:t>(</w:t>
      </w:r>
      <w:r w:rsidR="000C0EFF" w:rsidRPr="003500B8">
        <w:rPr>
          <w:color w:val="auto"/>
          <w:u w:val="single"/>
        </w:rPr>
        <w:t>e</w:t>
      </w:r>
      <w:r w:rsidRPr="003500B8">
        <w:rPr>
          <w:color w:val="auto"/>
          <w:u w:val="single"/>
        </w:rPr>
        <w:t xml:space="preserve">) </w:t>
      </w:r>
      <w:r w:rsidR="00362500" w:rsidRPr="003500B8">
        <w:rPr>
          <w:color w:val="auto"/>
          <w:u w:val="single"/>
        </w:rPr>
        <w:t xml:space="preserve">Criteria. </w:t>
      </w:r>
      <w:r w:rsidR="00994B30" w:rsidRPr="003500B8">
        <w:rPr>
          <w:color w:val="auto"/>
          <w:u w:val="single"/>
        </w:rPr>
        <w:t xml:space="preserve">— </w:t>
      </w:r>
      <w:r w:rsidR="000C0EFF" w:rsidRPr="003500B8">
        <w:rPr>
          <w:color w:val="auto"/>
          <w:u w:val="single"/>
        </w:rPr>
        <w:t>An honor guard detail for the burial of an eligible veteran shall consist of not less than two members of the West Virginia National Guard. The honor detail will, at a minimum, perform a ceremony that includes the folding and presenting of the American flag to the next of kin and the playing of Taps. Taps will be played by a bugler, if available, or by electronic recording. Proof of military service must be provided in the form of a DD-214, NGB 22 or other similar Statement of Service.</w:t>
      </w:r>
    </w:p>
    <w:p w14:paraId="7530D511" w14:textId="35081CF3" w:rsidR="00AD33D0" w:rsidRPr="003500B8" w:rsidRDefault="00362500" w:rsidP="00B3511F">
      <w:pPr>
        <w:pStyle w:val="SectionBody"/>
        <w:rPr>
          <w:color w:val="auto"/>
          <w:u w:val="single"/>
        </w:rPr>
      </w:pPr>
      <w:r w:rsidRPr="003500B8">
        <w:rPr>
          <w:color w:val="auto"/>
          <w:u w:val="single"/>
        </w:rPr>
        <w:t>(</w:t>
      </w:r>
      <w:r w:rsidR="000C0EFF" w:rsidRPr="003500B8">
        <w:rPr>
          <w:color w:val="auto"/>
          <w:u w:val="single"/>
        </w:rPr>
        <w:t>f</w:t>
      </w:r>
      <w:r w:rsidRPr="003500B8">
        <w:rPr>
          <w:color w:val="auto"/>
          <w:u w:val="single"/>
        </w:rPr>
        <w:t>) Effective date.</w:t>
      </w:r>
      <w:r w:rsidR="00994B30" w:rsidRPr="003500B8">
        <w:rPr>
          <w:color w:val="auto"/>
          <w:u w:val="single"/>
        </w:rPr>
        <w:t xml:space="preserve"> —</w:t>
      </w:r>
      <w:r w:rsidRPr="003500B8">
        <w:rPr>
          <w:color w:val="auto"/>
          <w:u w:val="single"/>
        </w:rPr>
        <w:t xml:space="preserve"> This section shall take effect on July 1, 202</w:t>
      </w:r>
      <w:r w:rsidR="002E552A" w:rsidRPr="003500B8">
        <w:rPr>
          <w:color w:val="auto"/>
          <w:u w:val="single"/>
        </w:rPr>
        <w:t>4</w:t>
      </w:r>
      <w:r w:rsidRPr="003500B8">
        <w:rPr>
          <w:color w:val="auto"/>
          <w:u w:val="single"/>
        </w:rPr>
        <w:t>, with the first funeral occurring after January 1, 202</w:t>
      </w:r>
      <w:r w:rsidR="002E552A" w:rsidRPr="003500B8">
        <w:rPr>
          <w:color w:val="auto"/>
          <w:u w:val="single"/>
        </w:rPr>
        <w:t>5</w:t>
      </w:r>
      <w:r w:rsidRPr="003500B8">
        <w:rPr>
          <w:color w:val="auto"/>
          <w:u w:val="single"/>
        </w:rPr>
        <w:t>.</w:t>
      </w:r>
    </w:p>
    <w:p w14:paraId="722B5ACB" w14:textId="77777777" w:rsidR="00B5290C" w:rsidRPr="003500B8" w:rsidRDefault="00B5290C" w:rsidP="00B3511F">
      <w:pPr>
        <w:pStyle w:val="Note"/>
        <w:rPr>
          <w:color w:val="auto"/>
        </w:rPr>
      </w:pPr>
    </w:p>
    <w:p w14:paraId="3C9A8A21" w14:textId="58AFFA8A" w:rsidR="009332ED" w:rsidRPr="003500B8" w:rsidRDefault="009332ED" w:rsidP="00B3511F">
      <w:pPr>
        <w:pStyle w:val="Note"/>
        <w:rPr>
          <w:color w:val="auto"/>
        </w:rPr>
      </w:pPr>
      <w:r w:rsidRPr="003500B8">
        <w:rPr>
          <w:color w:val="auto"/>
        </w:rPr>
        <w:t xml:space="preserve">NOTE: </w:t>
      </w:r>
      <w:bookmarkStart w:id="0" w:name="_Hlk111110109"/>
      <w:r w:rsidRPr="003500B8">
        <w:rPr>
          <w:color w:val="auto"/>
        </w:rPr>
        <w:t xml:space="preserve">The purpose of this bill is to </w:t>
      </w:r>
      <w:bookmarkEnd w:id="0"/>
      <w:r w:rsidR="0005721C" w:rsidRPr="003500B8">
        <w:rPr>
          <w:color w:val="auto"/>
        </w:rPr>
        <w:t xml:space="preserve">establish a State Military Funeral Honor Guard in honor of Hershel </w:t>
      </w:r>
      <w:r w:rsidR="002F48FC" w:rsidRPr="003500B8">
        <w:rPr>
          <w:color w:val="auto"/>
        </w:rPr>
        <w:t>"</w:t>
      </w:r>
      <w:r w:rsidR="0005721C" w:rsidRPr="003500B8">
        <w:rPr>
          <w:color w:val="auto"/>
        </w:rPr>
        <w:t>Woody</w:t>
      </w:r>
      <w:r w:rsidR="002F48FC" w:rsidRPr="003500B8">
        <w:rPr>
          <w:color w:val="auto"/>
        </w:rPr>
        <w:t>"</w:t>
      </w:r>
      <w:r w:rsidR="0005721C" w:rsidRPr="003500B8">
        <w:rPr>
          <w:color w:val="auto"/>
        </w:rPr>
        <w:t xml:space="preserve"> Williams, known as the Hershel </w:t>
      </w:r>
      <w:r w:rsidR="002F48FC" w:rsidRPr="003500B8">
        <w:rPr>
          <w:color w:val="auto"/>
        </w:rPr>
        <w:t>"</w:t>
      </w:r>
      <w:r w:rsidR="0005721C" w:rsidRPr="003500B8">
        <w:rPr>
          <w:color w:val="auto"/>
        </w:rPr>
        <w:t>Woody</w:t>
      </w:r>
      <w:r w:rsidR="002F48FC" w:rsidRPr="003500B8">
        <w:rPr>
          <w:color w:val="auto"/>
        </w:rPr>
        <w:t>"</w:t>
      </w:r>
      <w:r w:rsidR="0005721C" w:rsidRPr="003500B8">
        <w:rPr>
          <w:color w:val="auto"/>
        </w:rPr>
        <w:t xml:space="preserve"> Williams State Military Funeral Honor Guard to render professional military funeral honors.  </w:t>
      </w:r>
    </w:p>
    <w:p w14:paraId="0FB1DAF3" w14:textId="77777777" w:rsidR="009332ED" w:rsidRPr="003500B8" w:rsidRDefault="009332ED" w:rsidP="00B3511F">
      <w:pPr>
        <w:pStyle w:val="Note"/>
        <w:rPr>
          <w:color w:val="auto"/>
        </w:rPr>
      </w:pPr>
      <w:r w:rsidRPr="003500B8">
        <w:rPr>
          <w:color w:val="auto"/>
        </w:rPr>
        <w:t>Strike-throughs indicate language that would be stricken from a heading or the present law and underscoring indicates new language that would be added.</w:t>
      </w:r>
    </w:p>
    <w:p w14:paraId="78BF5A61" w14:textId="77777777" w:rsidR="00C33014" w:rsidRPr="003500B8" w:rsidRDefault="00C33014" w:rsidP="00CC1F3B">
      <w:pPr>
        <w:pStyle w:val="Note"/>
        <w:rPr>
          <w:color w:val="auto"/>
        </w:rPr>
      </w:pPr>
    </w:p>
    <w:sectPr w:rsidR="00C33014" w:rsidRPr="003500B8" w:rsidSect="00B5290C">
      <w:headerReference w:type="even" r:id="rId18"/>
      <w:headerReference w:type="default" r:id="rId19"/>
      <w:footerReference w:type="even" r:id="rId20"/>
      <w:headerReference w:type="first" r:id="rId21"/>
      <w:type w:val="continuous"/>
      <w:pgSz w:w="12240" w:h="15840" w:code="1"/>
      <w:pgMar w:top="1440" w:right="1440" w:bottom="1440" w:left="1440" w:header="720" w:footer="720" w:gutter="0"/>
      <w:lnNumType w:countBy="1" w:restart="newSection"/>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01D30E" w14:textId="77777777" w:rsidR="00EC5A9E" w:rsidRPr="00B844FE" w:rsidRDefault="00EC5A9E" w:rsidP="00B844FE">
      <w:r>
        <w:separator/>
      </w:r>
    </w:p>
  </w:endnote>
  <w:endnote w:type="continuationSeparator" w:id="0">
    <w:p w14:paraId="57D48C65" w14:textId="77777777" w:rsidR="00EC5A9E" w:rsidRPr="00B844FE" w:rsidRDefault="00EC5A9E"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3AE82641"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771058F0"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7237C549" w14:textId="3B0019EF" w:rsidR="002A0269" w:rsidRDefault="00DF199D" w:rsidP="00DF199D">
        <w:pPr>
          <w:pStyle w:val="Footer"/>
          <w:jc w:val="center"/>
        </w:pPr>
        <w:r>
          <w:fldChar w:fldCharType="begin"/>
        </w:r>
        <w:r>
          <w:instrText xml:space="preserve"> PAGE   \* MERGEFORMAT </w:instrText>
        </w:r>
        <w:r>
          <w:fldChar w:fldCharType="separate"/>
        </w:r>
        <w:r w:rsidR="00571D73">
          <w:rPr>
            <w:noProof/>
          </w:rPr>
          <w:t>1</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808668"/>
      <w:docPartObj>
        <w:docPartGallery w:val="Page Numbers (Bottom of Page)"/>
        <w:docPartUnique/>
      </w:docPartObj>
    </w:sdtPr>
    <w:sdtEndPr/>
    <w:sdtContent>
      <w:p w14:paraId="039DC947" w14:textId="77777777" w:rsidR="009332ED" w:rsidRPr="00B844FE" w:rsidRDefault="009332E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573F621D" w14:textId="77777777" w:rsidR="009332ED" w:rsidRDefault="009332ED" w:rsidP="00B844FE"/>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70266804"/>
      <w:docPartObj>
        <w:docPartGallery w:val="Page Numbers (Bottom of Page)"/>
        <w:docPartUnique/>
      </w:docPartObj>
    </w:sdtPr>
    <w:sdtEndPr>
      <w:rPr>
        <w:noProof/>
      </w:rPr>
    </w:sdtEndPr>
    <w:sdtContent>
      <w:p w14:paraId="67A23385" w14:textId="16BC0753" w:rsidR="009332ED" w:rsidRDefault="009332ED" w:rsidP="00DF199D">
        <w:pPr>
          <w:pStyle w:val="Footer"/>
          <w:jc w:val="center"/>
        </w:pPr>
        <w:r>
          <w:fldChar w:fldCharType="begin"/>
        </w:r>
        <w:r>
          <w:instrText xml:space="preserve"> PAGE   \* MERGEFORMAT </w:instrText>
        </w:r>
        <w:r>
          <w:fldChar w:fldCharType="separate"/>
        </w:r>
        <w:r w:rsidR="00571D73">
          <w:rPr>
            <w:noProof/>
          </w:rPr>
          <w:t>2</w:t>
        </w:r>
        <w:r>
          <w:rPr>
            <w:noProof/>
          </w:rPr>
          <w:fldChar w:fldCharType="end"/>
        </w:r>
      </w:p>
    </w:sdtContent>
  </w:sdt>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4951258"/>
      <w:docPartObj>
        <w:docPartGallery w:val="Page Numbers (Bottom of Page)"/>
        <w:docPartUnique/>
      </w:docPartObj>
    </w:sdtPr>
    <w:sdtEndPr/>
    <w:sdtContent>
      <w:p w14:paraId="4E96A544" w14:textId="77777777" w:rsidR="009332ED" w:rsidRPr="00B844FE" w:rsidRDefault="009332ED" w:rsidP="00B844FE">
        <w:r w:rsidRPr="00B844FE">
          <w:fldChar w:fldCharType="begin"/>
        </w:r>
        <w:r w:rsidRPr="00B844FE">
          <w:instrText xml:space="preserve"> PAGE   \* MERGEFORMAT </w:instrText>
        </w:r>
        <w:r w:rsidRPr="00B844FE">
          <w:fldChar w:fldCharType="separate"/>
        </w:r>
        <w:r>
          <w:rPr>
            <w:noProof/>
          </w:rPr>
          <w:t>2</w:t>
        </w:r>
        <w:r w:rsidRPr="00B844FE">
          <w:fldChar w:fldCharType="end"/>
        </w:r>
      </w:p>
    </w:sdtContent>
  </w:sdt>
  <w:p w14:paraId="044EF16E" w14:textId="77777777" w:rsidR="009332ED" w:rsidRDefault="009332ED" w:rsidP="00B844FE"/>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1D933F" w14:textId="77777777" w:rsidR="00EC5A9E" w:rsidRPr="00B844FE" w:rsidRDefault="00EC5A9E" w:rsidP="00B844FE">
      <w:r>
        <w:separator/>
      </w:r>
    </w:p>
  </w:footnote>
  <w:footnote w:type="continuationSeparator" w:id="0">
    <w:p w14:paraId="09287353" w14:textId="77777777" w:rsidR="00EC5A9E" w:rsidRPr="00B844FE" w:rsidRDefault="00EC5A9E"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672BD4" w14:textId="77777777" w:rsidR="002A0269" w:rsidRPr="00B844FE" w:rsidRDefault="004156E0">
    <w:pPr>
      <w:pStyle w:val="Header"/>
    </w:pPr>
    <w:sdt>
      <w:sdtPr>
        <w:id w:val="-684364211"/>
        <w:placeholder>
          <w:docPart w:val="F713B865D124404A94296F396469CC82"/>
        </w:placeholder>
        <w:temporary/>
        <w:showingPlcHdr/>
        <w15:appearance w15:val="hidden"/>
      </w:sdtPr>
      <w:sdtEndPr/>
      <w:sdtContent>
        <w:r w:rsidR="00CC1F3B" w:rsidRPr="00B844FE">
          <w:t>[Type here]</w:t>
        </w:r>
      </w:sdtContent>
    </w:sdt>
    <w:r w:rsidR="002A0269" w:rsidRPr="00B844FE">
      <w:ptab w:relativeTo="margin" w:alignment="left" w:leader="none"/>
    </w:r>
    <w:sdt>
      <w:sdtPr>
        <w:id w:val="-556240388"/>
        <w:placeholder>
          <w:docPart w:val="F713B865D124404A94296F396469CC82"/>
        </w:placeholder>
        <w:temporary/>
        <w:showingPlcHdr/>
        <w15:appearance w15:val="hidden"/>
      </w:sdtPr>
      <w:sdtEndPr/>
      <w:sdtContent>
        <w:r w:rsidR="00CC1F3B"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5764D" w14:textId="3A328215" w:rsidR="00C33014" w:rsidRPr="00B3511F" w:rsidRDefault="00B3511F" w:rsidP="000573A9">
    <w:pPr>
      <w:pStyle w:val="HeaderStyle"/>
    </w:pPr>
    <w:r w:rsidRPr="00B3511F">
      <w:t xml:space="preserve">Intr </w:t>
    </w:r>
    <w:r w:rsidR="00201FD1" w:rsidRPr="00B3511F">
      <w:t>HB</w:t>
    </w:r>
    <w:r w:rsidR="001A66B7" w:rsidRPr="00B3511F">
      <w:t xml:space="preserve"> </w:t>
    </w:r>
    <w:sdt>
      <w:sdtPr>
        <w:tag w:val="BNumWH"/>
        <w:id w:val="138549797"/>
        <w:showingPlcHdr/>
        <w:text/>
      </w:sdtPr>
      <w:sdtEndPr/>
      <w:sdtContent/>
    </w:sdt>
    <w:r w:rsidR="007A5259">
      <w:t xml:space="preserve"> </w:t>
    </w:r>
    <w:r w:rsidR="00C33014" w:rsidRPr="002A0269">
      <w:ptab w:relativeTo="margin" w:alignment="center" w:leader="none"/>
    </w:r>
    <w:r w:rsidR="00C33014">
      <w:tab/>
    </w:r>
    <w:sdt>
      <w:sdtPr>
        <w:alias w:val="CBD Number"/>
        <w:tag w:val="CBD Number"/>
        <w:id w:val="1176923086"/>
        <w:lock w:val="sdtLocked"/>
        <w:text/>
      </w:sdtPr>
      <w:sdtEndPr/>
      <w:sdtContent>
        <w:r w:rsidRPr="00B3511F">
          <w:t>202</w:t>
        </w:r>
        <w:r w:rsidR="001D055B">
          <w:t>4</w:t>
        </w:r>
        <w:r w:rsidRPr="00B3511F">
          <w:t>R</w:t>
        </w:r>
        <w:r w:rsidR="001D055B">
          <w:t>2043</w:t>
        </w:r>
      </w:sdtContent>
    </w:sdt>
  </w:p>
  <w:p w14:paraId="2DD8494E" w14:textId="77777777" w:rsidR="00E831B3" w:rsidRPr="00C33014" w:rsidRDefault="00E831B3" w:rsidP="00C330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2B9D2" w14:textId="0150B90B" w:rsidR="002A0269" w:rsidRPr="002A0269" w:rsidRDefault="004156E0" w:rsidP="00CC1F3B">
    <w:pPr>
      <w:pStyle w:val="HeaderStyle"/>
    </w:pPr>
    <w:sdt>
      <w:sdtPr>
        <w:tag w:val="BNumWH"/>
        <w:id w:val="-1890952866"/>
        <w:showingPlcHdr/>
        <w:text/>
      </w:sdtPr>
      <w:sdtEndPr/>
      <w:sdtContent/>
    </w:sdt>
    <w:r w:rsidR="007A5259">
      <w:t xml:space="preserve"> </w:t>
    </w:r>
    <w:r w:rsidR="00C33014" w:rsidRPr="002A0269">
      <w:ptab w:relativeTo="margin" w:alignment="center" w:leader="none"/>
    </w:r>
    <w:r w:rsidR="00C33014">
      <w:tab/>
    </w:r>
    <w:sdt>
      <w:sdtPr>
        <w:rPr>
          <w:i/>
          <w:iCs/>
          <w:sz w:val="28"/>
          <w:szCs w:val="28"/>
        </w:rPr>
        <w:alias w:val="CBD Number"/>
        <w:tag w:val="CBD Number"/>
        <w:id w:val="-944383718"/>
        <w:lock w:val="sdtLocked"/>
        <w:showingPlcHdr/>
        <w:text/>
      </w:sdtPr>
      <w:sdtEndPr/>
      <w:sdtContent>
        <w:r w:rsidR="00B3511F">
          <w:rPr>
            <w:i/>
            <w:iCs/>
            <w:sz w:val="28"/>
            <w:szCs w:val="28"/>
          </w:rPr>
          <w:t xml:space="preserve">     </w: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939B2" w14:textId="77777777" w:rsidR="009332ED" w:rsidRPr="00B844FE" w:rsidRDefault="004156E0">
    <w:pPr>
      <w:pStyle w:val="Header"/>
    </w:pPr>
    <w:sdt>
      <w:sdtPr>
        <w:id w:val="1783765491"/>
        <w:temporary/>
        <w:showingPlcHdr/>
        <w15:appearance w15:val="hidden"/>
      </w:sdtPr>
      <w:sdtEndPr/>
      <w:sdtContent>
        <w:r w:rsidR="009332ED" w:rsidRPr="00B844FE">
          <w:t>[Type here]</w:t>
        </w:r>
      </w:sdtContent>
    </w:sdt>
    <w:r w:rsidR="009332ED" w:rsidRPr="00B844FE">
      <w:ptab w:relativeTo="margin" w:alignment="left" w:leader="none"/>
    </w:r>
    <w:sdt>
      <w:sdtPr>
        <w:id w:val="-1172174105"/>
        <w:temporary/>
        <w:showingPlcHdr/>
        <w15:appearance w15:val="hidden"/>
      </w:sdtPr>
      <w:sdtEndPr/>
      <w:sdtContent>
        <w:r w:rsidR="009332ED" w:rsidRPr="00B844FE">
          <w:t>[Type here]</w:t>
        </w:r>
      </w:sdtContent>
    </w:sdt>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B34DFB" w14:textId="7713CE52" w:rsidR="009332ED" w:rsidRPr="00387590" w:rsidRDefault="009332ED" w:rsidP="000573A9">
    <w:pPr>
      <w:pStyle w:val="HeaderStyle"/>
      <w:rPr>
        <w:b/>
        <w:bCs/>
        <w:sz w:val="28"/>
        <w:szCs w:val="28"/>
      </w:rPr>
    </w:pPr>
    <w:r>
      <w:t xml:space="preserve">Intr </w:t>
    </w:r>
    <w:sdt>
      <w:sdtPr>
        <w:tag w:val="BNumWH"/>
        <w:id w:val="-1974126516"/>
        <w:showingPlcHdr/>
        <w:text/>
      </w:sdtPr>
      <w:sdtEndPr/>
      <w:sdtContent/>
    </w:sdt>
    <w:r>
      <w:t xml:space="preserve"> </w:t>
    </w:r>
    <w:r w:rsidRPr="002A0269">
      <w:ptab w:relativeTo="margin" w:alignment="center" w:leader="none"/>
    </w:r>
    <w:r>
      <w:tab/>
    </w:r>
    <w:sdt>
      <w:sdtPr>
        <w:rPr>
          <w:i/>
          <w:iCs/>
          <w:sz w:val="28"/>
          <w:szCs w:val="28"/>
        </w:rPr>
        <w:alias w:val="CBD Number"/>
        <w:tag w:val="CBD Number"/>
        <w:id w:val="217946555"/>
        <w:text/>
      </w:sdtPr>
      <w:sdtEndPr/>
      <w:sdtContent>
        <w:r w:rsidR="00FB11AB">
          <w:rPr>
            <w:i/>
            <w:iCs/>
            <w:sz w:val="28"/>
            <w:szCs w:val="28"/>
          </w:rPr>
          <w:t xml:space="preserve">WVSTO </w:t>
        </w:r>
        <w:r w:rsidRPr="00F13A0B">
          <w:rPr>
            <w:i/>
            <w:iCs/>
            <w:sz w:val="28"/>
            <w:szCs w:val="28"/>
          </w:rPr>
          <w:t>Proposal 3</w:t>
        </w:r>
      </w:sdtContent>
    </w:sdt>
  </w:p>
  <w:p w14:paraId="46C354D3" w14:textId="77777777" w:rsidR="009332ED" w:rsidRPr="00C33014" w:rsidRDefault="009332ED" w:rsidP="00C33014">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004D1" w14:textId="77777777" w:rsidR="009332ED" w:rsidRPr="002A0269" w:rsidRDefault="004156E0" w:rsidP="00CC1F3B">
    <w:pPr>
      <w:pStyle w:val="HeaderStyle"/>
    </w:pPr>
    <w:sdt>
      <w:sdtPr>
        <w:tag w:val="BNumWH"/>
        <w:id w:val="1177382141"/>
        <w:showingPlcHdr/>
        <w:text/>
      </w:sdtPr>
      <w:sdtEndPr/>
      <w:sdtContent/>
    </w:sdt>
    <w:r w:rsidR="009332ED">
      <w:t xml:space="preserve"> </w:t>
    </w:r>
    <w:r w:rsidR="009332ED" w:rsidRPr="002A0269">
      <w:ptab w:relativeTo="margin" w:alignment="center" w:leader="none"/>
    </w:r>
    <w:r w:rsidR="009332ED">
      <w:tab/>
    </w:r>
    <w:sdt>
      <w:sdtPr>
        <w:rPr>
          <w:i/>
          <w:iCs/>
          <w:sz w:val="28"/>
          <w:szCs w:val="28"/>
        </w:rPr>
        <w:alias w:val="CBD Number"/>
        <w:tag w:val="CBD Number"/>
        <w:id w:val="1826931342"/>
        <w:text/>
      </w:sdtPr>
      <w:sdtEndPr/>
      <w:sdtContent>
        <w:r w:rsidR="009332ED" w:rsidRPr="00F13A0B">
          <w:rPr>
            <w:i/>
            <w:iCs/>
            <w:sz w:val="28"/>
            <w:szCs w:val="28"/>
          </w:rPr>
          <w:t>Proposal 3</w:t>
        </w:r>
      </w:sdtContent>
    </w:sdt>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6A709" w14:textId="77777777" w:rsidR="009332ED" w:rsidRPr="00B844FE" w:rsidRDefault="004156E0">
    <w:pPr>
      <w:pStyle w:val="Header"/>
    </w:pPr>
    <w:sdt>
      <w:sdtPr>
        <w:id w:val="233060101"/>
        <w:temporary/>
        <w:showingPlcHdr/>
        <w15:appearance w15:val="hidden"/>
      </w:sdtPr>
      <w:sdtEndPr/>
      <w:sdtContent>
        <w:r w:rsidR="009332ED" w:rsidRPr="00B844FE">
          <w:t>[Type here]</w:t>
        </w:r>
      </w:sdtContent>
    </w:sdt>
    <w:r w:rsidR="009332ED" w:rsidRPr="00B844FE">
      <w:ptab w:relativeTo="margin" w:alignment="left" w:leader="none"/>
    </w:r>
    <w:sdt>
      <w:sdtPr>
        <w:id w:val="216100724"/>
        <w:temporary/>
        <w:showingPlcHdr/>
        <w15:appearance w15:val="hidden"/>
      </w:sdtPr>
      <w:sdtEndPr/>
      <w:sdtContent>
        <w:r w:rsidR="009332ED" w:rsidRPr="00B844FE">
          <w:t>[Type here]</w:t>
        </w:r>
      </w:sdtContent>
    </w:sdt>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69402" w14:textId="2E615E31" w:rsidR="009332ED" w:rsidRPr="00387590" w:rsidRDefault="00B3511F" w:rsidP="00B3511F">
    <w:pPr>
      <w:pStyle w:val="HeaderStyle"/>
      <w:rPr>
        <w:b/>
        <w:bCs/>
        <w:sz w:val="28"/>
        <w:szCs w:val="28"/>
      </w:rPr>
    </w:pPr>
    <w:r>
      <w:t>Intr HB</w:t>
    </w:r>
    <w:r>
      <w:tab/>
    </w:r>
    <w:r>
      <w:tab/>
      <w:t>202</w:t>
    </w:r>
    <w:r w:rsidR="00C46E3A">
      <w:t>4R2043</w:t>
    </w:r>
  </w:p>
  <w:p w14:paraId="2028C481" w14:textId="77777777" w:rsidR="009332ED" w:rsidRPr="00C33014" w:rsidRDefault="009332ED" w:rsidP="00C33014">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3055E" w14:textId="77777777" w:rsidR="009332ED" w:rsidRPr="002A0269" w:rsidRDefault="004156E0" w:rsidP="00CC1F3B">
    <w:pPr>
      <w:pStyle w:val="HeaderStyle"/>
    </w:pPr>
    <w:sdt>
      <w:sdtPr>
        <w:tag w:val="BNumWH"/>
        <w:id w:val="-1396731489"/>
        <w:showingPlcHdr/>
        <w:text/>
      </w:sdtPr>
      <w:sdtEndPr/>
      <w:sdtContent/>
    </w:sdt>
    <w:r w:rsidR="009332ED">
      <w:t xml:space="preserve"> </w:t>
    </w:r>
    <w:r w:rsidR="009332ED" w:rsidRPr="002A0269">
      <w:ptab w:relativeTo="margin" w:alignment="center" w:leader="none"/>
    </w:r>
    <w:r w:rsidR="009332ED">
      <w:tab/>
    </w:r>
    <w:sdt>
      <w:sdtPr>
        <w:rPr>
          <w:i/>
          <w:iCs/>
          <w:sz w:val="28"/>
          <w:szCs w:val="28"/>
        </w:rPr>
        <w:alias w:val="CBD Number"/>
        <w:tag w:val="CBD Number"/>
        <w:id w:val="-284273587"/>
        <w:text/>
      </w:sdtPr>
      <w:sdtEndPr/>
      <w:sdtContent>
        <w:r w:rsidR="009332ED" w:rsidRPr="00F13A0B">
          <w:rPr>
            <w:i/>
            <w:iCs/>
            <w:sz w:val="28"/>
            <w:szCs w:val="28"/>
          </w:rPr>
          <w:t>Proposal 3</w:t>
        </w:r>
      </w:sdtContent>
    </w:sdt>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586308697">
    <w:abstractNumId w:val="0"/>
  </w:num>
  <w:num w:numId="2" w16cid:durableId="20155229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2ED"/>
    <w:rsid w:val="0000526A"/>
    <w:rsid w:val="00050885"/>
    <w:rsid w:val="0005721C"/>
    <w:rsid w:val="000573A9"/>
    <w:rsid w:val="00085D22"/>
    <w:rsid w:val="000C0EFF"/>
    <w:rsid w:val="000C1239"/>
    <w:rsid w:val="000C5C77"/>
    <w:rsid w:val="000E3912"/>
    <w:rsid w:val="0010070F"/>
    <w:rsid w:val="0010261C"/>
    <w:rsid w:val="0012326D"/>
    <w:rsid w:val="00132A06"/>
    <w:rsid w:val="00141C50"/>
    <w:rsid w:val="0015112E"/>
    <w:rsid w:val="001552E7"/>
    <w:rsid w:val="001566B4"/>
    <w:rsid w:val="001729BE"/>
    <w:rsid w:val="001A66B7"/>
    <w:rsid w:val="001C279E"/>
    <w:rsid w:val="001D055B"/>
    <w:rsid w:val="001D459E"/>
    <w:rsid w:val="00201FD1"/>
    <w:rsid w:val="00254EE6"/>
    <w:rsid w:val="0027011C"/>
    <w:rsid w:val="00274200"/>
    <w:rsid w:val="00275740"/>
    <w:rsid w:val="002A0269"/>
    <w:rsid w:val="002A6428"/>
    <w:rsid w:val="002C7C6C"/>
    <w:rsid w:val="002E552A"/>
    <w:rsid w:val="002E5BDA"/>
    <w:rsid w:val="002F48FC"/>
    <w:rsid w:val="00301BE0"/>
    <w:rsid w:val="00303684"/>
    <w:rsid w:val="0031328B"/>
    <w:rsid w:val="003143F5"/>
    <w:rsid w:val="00314854"/>
    <w:rsid w:val="003206A4"/>
    <w:rsid w:val="00330330"/>
    <w:rsid w:val="003500B8"/>
    <w:rsid w:val="00362500"/>
    <w:rsid w:val="00394191"/>
    <w:rsid w:val="003C0E64"/>
    <w:rsid w:val="003C51CD"/>
    <w:rsid w:val="003F729F"/>
    <w:rsid w:val="004156E0"/>
    <w:rsid w:val="004368E0"/>
    <w:rsid w:val="00491F01"/>
    <w:rsid w:val="004C13DD"/>
    <w:rsid w:val="004E3441"/>
    <w:rsid w:val="00500579"/>
    <w:rsid w:val="00516941"/>
    <w:rsid w:val="005561D9"/>
    <w:rsid w:val="00571D73"/>
    <w:rsid w:val="00575378"/>
    <w:rsid w:val="00597399"/>
    <w:rsid w:val="005A5366"/>
    <w:rsid w:val="005D08BC"/>
    <w:rsid w:val="006369EB"/>
    <w:rsid w:val="00637E73"/>
    <w:rsid w:val="00680C24"/>
    <w:rsid w:val="006865E9"/>
    <w:rsid w:val="00691F3E"/>
    <w:rsid w:val="00694BFB"/>
    <w:rsid w:val="006A00C5"/>
    <w:rsid w:val="006A106B"/>
    <w:rsid w:val="006C523D"/>
    <w:rsid w:val="006D4036"/>
    <w:rsid w:val="007A2B69"/>
    <w:rsid w:val="007A5259"/>
    <w:rsid w:val="007A7081"/>
    <w:rsid w:val="007B5CF5"/>
    <w:rsid w:val="007F1CF5"/>
    <w:rsid w:val="007F3F24"/>
    <w:rsid w:val="00805F43"/>
    <w:rsid w:val="0082278A"/>
    <w:rsid w:val="00834EDE"/>
    <w:rsid w:val="008736AA"/>
    <w:rsid w:val="008D275D"/>
    <w:rsid w:val="009332ED"/>
    <w:rsid w:val="00972B43"/>
    <w:rsid w:val="00980327"/>
    <w:rsid w:val="00986478"/>
    <w:rsid w:val="00994B30"/>
    <w:rsid w:val="009B5557"/>
    <w:rsid w:val="009C0729"/>
    <w:rsid w:val="009F1067"/>
    <w:rsid w:val="00A31E01"/>
    <w:rsid w:val="00A527AD"/>
    <w:rsid w:val="00A718CF"/>
    <w:rsid w:val="00AD33D0"/>
    <w:rsid w:val="00AD722B"/>
    <w:rsid w:val="00AE48A0"/>
    <w:rsid w:val="00AE5196"/>
    <w:rsid w:val="00AE61BE"/>
    <w:rsid w:val="00B16F25"/>
    <w:rsid w:val="00B24422"/>
    <w:rsid w:val="00B3511F"/>
    <w:rsid w:val="00B5290C"/>
    <w:rsid w:val="00B66B81"/>
    <w:rsid w:val="00B80C20"/>
    <w:rsid w:val="00B844FE"/>
    <w:rsid w:val="00B86B4F"/>
    <w:rsid w:val="00BA1F84"/>
    <w:rsid w:val="00BB0E67"/>
    <w:rsid w:val="00BC562B"/>
    <w:rsid w:val="00C16887"/>
    <w:rsid w:val="00C33014"/>
    <w:rsid w:val="00C33434"/>
    <w:rsid w:val="00C34869"/>
    <w:rsid w:val="00C42EB6"/>
    <w:rsid w:val="00C46E3A"/>
    <w:rsid w:val="00C6646A"/>
    <w:rsid w:val="00C668E9"/>
    <w:rsid w:val="00C85096"/>
    <w:rsid w:val="00CB20EF"/>
    <w:rsid w:val="00CC1F3B"/>
    <w:rsid w:val="00CD12CB"/>
    <w:rsid w:val="00CD36CF"/>
    <w:rsid w:val="00CF1DCA"/>
    <w:rsid w:val="00D42B14"/>
    <w:rsid w:val="00D579FC"/>
    <w:rsid w:val="00D81C16"/>
    <w:rsid w:val="00DB4265"/>
    <w:rsid w:val="00DE1D01"/>
    <w:rsid w:val="00DE526B"/>
    <w:rsid w:val="00DF199D"/>
    <w:rsid w:val="00E01542"/>
    <w:rsid w:val="00E0793B"/>
    <w:rsid w:val="00E365F1"/>
    <w:rsid w:val="00E62F48"/>
    <w:rsid w:val="00E831B3"/>
    <w:rsid w:val="00E95FBC"/>
    <w:rsid w:val="00EC5A9E"/>
    <w:rsid w:val="00EC5E63"/>
    <w:rsid w:val="00EE2D02"/>
    <w:rsid w:val="00EE70CB"/>
    <w:rsid w:val="00F0187A"/>
    <w:rsid w:val="00F41CA2"/>
    <w:rsid w:val="00F443C0"/>
    <w:rsid w:val="00F62EFB"/>
    <w:rsid w:val="00F939A4"/>
    <w:rsid w:val="00FA7B09"/>
    <w:rsid w:val="00FB11AB"/>
    <w:rsid w:val="00FD5B51"/>
    <w:rsid w:val="00FE067E"/>
    <w:rsid w:val="00FE208F"/>
    <w:rsid w:val="00FE74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04F909"/>
  <w15:chartTrackingRefBased/>
  <w15:docId w15:val="{75BFC7B5-1260-48F0-9DD0-DA6D254AC9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qFormat="1"/>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46E3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46E3A"/>
    <w:pPr>
      <w:spacing w:line="240" w:lineRule="auto"/>
    </w:pPr>
  </w:style>
  <w:style w:type="paragraph" w:customStyle="1" w:styleId="SectionHeadingOld">
    <w:name w:val="Section Heading Old"/>
    <w:next w:val="SectionBodyOld"/>
    <w:link w:val="SectionHeadingOldChar"/>
    <w:rsid w:val="00C46E3A"/>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46E3A"/>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46E3A"/>
    <w:rPr>
      <w:rFonts w:eastAsia="Calibri"/>
      <w:b/>
      <w:color w:val="000000"/>
    </w:rPr>
  </w:style>
  <w:style w:type="paragraph" w:customStyle="1" w:styleId="ChapterHeadingOld">
    <w:name w:val="Chapter Heading Old"/>
    <w:next w:val="ArticleHeadingOld"/>
    <w:link w:val="ChapterHeadingOldChar"/>
    <w:rsid w:val="00C46E3A"/>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46E3A"/>
    <w:rPr>
      <w:rFonts w:eastAsia="Calibri"/>
      <w:b/>
      <w:caps/>
      <w:color w:val="000000"/>
      <w:sz w:val="24"/>
    </w:rPr>
  </w:style>
  <w:style w:type="paragraph" w:customStyle="1" w:styleId="BillNumberOld">
    <w:name w:val="Bill Number Old"/>
    <w:next w:val="SponsorsOld"/>
    <w:link w:val="BillNumberOldChar"/>
    <w:autoRedefine/>
    <w:rsid w:val="00C46E3A"/>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46E3A"/>
    <w:rPr>
      <w:rFonts w:eastAsia="Calibri"/>
      <w:b/>
      <w:caps/>
      <w:color w:val="000000"/>
      <w:sz w:val="28"/>
    </w:rPr>
  </w:style>
  <w:style w:type="paragraph" w:customStyle="1" w:styleId="SponsorsOld">
    <w:name w:val="Sponsors Old"/>
    <w:next w:val="ReferencesOld"/>
    <w:link w:val="SponsorsOldChar"/>
    <w:autoRedefine/>
    <w:rsid w:val="00C46E3A"/>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46E3A"/>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46E3A"/>
    <w:rPr>
      <w:i/>
      <w:iCs/>
      <w:color w:val="404040" w:themeColor="text1" w:themeTint="BF"/>
    </w:rPr>
  </w:style>
  <w:style w:type="paragraph" w:customStyle="1" w:styleId="NoteOld">
    <w:name w:val="Note Old"/>
    <w:basedOn w:val="NoSpacing"/>
    <w:link w:val="NoteOldChar"/>
    <w:autoRedefine/>
    <w:rsid w:val="00C46E3A"/>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46E3A"/>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46E3A"/>
  </w:style>
  <w:style w:type="character" w:customStyle="1" w:styleId="NoteOldChar">
    <w:name w:val="Note Old Char"/>
    <w:link w:val="NoteOld"/>
    <w:rsid w:val="00C46E3A"/>
    <w:rPr>
      <w:rFonts w:eastAsia="Calibri"/>
      <w:color w:val="000000"/>
      <w:sz w:val="20"/>
    </w:rPr>
  </w:style>
  <w:style w:type="paragraph" w:customStyle="1" w:styleId="TitleSectionOld">
    <w:name w:val="Title Section Old"/>
    <w:next w:val="EnactingClauseOld"/>
    <w:link w:val="TitleSectionOldChar"/>
    <w:autoRedefine/>
    <w:rsid w:val="00C46E3A"/>
    <w:pPr>
      <w:pageBreakBefore/>
      <w:ind w:left="720" w:hanging="720"/>
      <w:jc w:val="both"/>
    </w:pPr>
    <w:rPr>
      <w:rFonts w:eastAsia="Calibri"/>
      <w:color w:val="000000"/>
    </w:rPr>
  </w:style>
  <w:style w:type="character" w:customStyle="1" w:styleId="SectionBodyOldChar">
    <w:name w:val="Section Body Old Char"/>
    <w:link w:val="SectionBodyOld"/>
    <w:rsid w:val="00C46E3A"/>
    <w:rPr>
      <w:rFonts w:eastAsia="Calibri"/>
      <w:color w:val="000000"/>
    </w:rPr>
  </w:style>
  <w:style w:type="paragraph" w:customStyle="1" w:styleId="EnactingSectionOld">
    <w:name w:val="Enacting Section Old"/>
    <w:link w:val="EnactingSectionOldChar"/>
    <w:autoRedefine/>
    <w:rsid w:val="00C46E3A"/>
    <w:pPr>
      <w:ind w:firstLine="720"/>
      <w:jc w:val="both"/>
    </w:pPr>
    <w:rPr>
      <w:rFonts w:eastAsia="Calibri"/>
      <w:color w:val="000000"/>
    </w:rPr>
  </w:style>
  <w:style w:type="character" w:customStyle="1" w:styleId="TitleSectionOldChar">
    <w:name w:val="Title Section Old Char"/>
    <w:link w:val="TitleSectionOld"/>
    <w:rsid w:val="00C46E3A"/>
    <w:rPr>
      <w:rFonts w:eastAsia="Calibri"/>
      <w:color w:val="000000"/>
    </w:rPr>
  </w:style>
  <w:style w:type="paragraph" w:customStyle="1" w:styleId="PartHeadingOld">
    <w:name w:val="Part Heading Old"/>
    <w:next w:val="SectionHeadingOld"/>
    <w:link w:val="PartHeadingOldChar"/>
    <w:rsid w:val="00C46E3A"/>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46E3A"/>
    <w:rPr>
      <w:rFonts w:eastAsia="Calibri"/>
      <w:color w:val="000000"/>
    </w:rPr>
  </w:style>
  <w:style w:type="paragraph" w:styleId="ListParagraph">
    <w:name w:val="List Paragraph"/>
    <w:basedOn w:val="Normal"/>
    <w:uiPriority w:val="34"/>
    <w:locked/>
    <w:rsid w:val="00C46E3A"/>
    <w:pPr>
      <w:ind w:left="720"/>
      <w:contextualSpacing/>
    </w:pPr>
  </w:style>
  <w:style w:type="character" w:customStyle="1" w:styleId="PartHeadingOldChar">
    <w:name w:val="Part Heading Old Char"/>
    <w:link w:val="PartHeadingOld"/>
    <w:rsid w:val="00C46E3A"/>
    <w:rPr>
      <w:rFonts w:eastAsia="Calibri"/>
      <w:smallCaps/>
      <w:color w:val="000000"/>
      <w:sz w:val="24"/>
    </w:rPr>
  </w:style>
  <w:style w:type="paragraph" w:customStyle="1" w:styleId="TitlePageOriginOld">
    <w:name w:val="Title Page: Origin Old"/>
    <w:next w:val="TitlePageSessionOld"/>
    <w:link w:val="TitlePageOriginOldChar"/>
    <w:autoRedefine/>
    <w:rsid w:val="00C46E3A"/>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46E3A"/>
    <w:rPr>
      <w:rFonts w:eastAsia="Calibri"/>
      <w:color w:val="000000"/>
      <w:sz w:val="24"/>
    </w:rPr>
  </w:style>
  <w:style w:type="character" w:styleId="LineNumber">
    <w:name w:val="line number"/>
    <w:basedOn w:val="DefaultParagraphFont"/>
    <w:uiPriority w:val="99"/>
    <w:semiHidden/>
    <w:locked/>
    <w:rsid w:val="00C46E3A"/>
  </w:style>
  <w:style w:type="paragraph" w:customStyle="1" w:styleId="EnactingClauseOld">
    <w:name w:val="Enacting Clause Old"/>
    <w:next w:val="EnactingSectionOld"/>
    <w:link w:val="EnactingClauseOldChar"/>
    <w:autoRedefine/>
    <w:rsid w:val="00C46E3A"/>
    <w:pPr>
      <w:suppressLineNumbers/>
    </w:pPr>
    <w:rPr>
      <w:rFonts w:eastAsia="Calibri"/>
      <w:i/>
      <w:color w:val="000000"/>
    </w:rPr>
  </w:style>
  <w:style w:type="character" w:customStyle="1" w:styleId="SponsorsOldChar">
    <w:name w:val="Sponsors Old Char"/>
    <w:basedOn w:val="DefaultParagraphFont"/>
    <w:link w:val="SponsorsOld"/>
    <w:rsid w:val="00C46E3A"/>
    <w:rPr>
      <w:rFonts w:eastAsia="Calibri"/>
      <w:smallCaps/>
      <w:color w:val="000000"/>
      <w:sz w:val="24"/>
    </w:rPr>
  </w:style>
  <w:style w:type="character" w:customStyle="1" w:styleId="EnactingClauseOldChar">
    <w:name w:val="Enacting Clause Old Char"/>
    <w:basedOn w:val="DefaultParagraphFont"/>
    <w:link w:val="EnactingClauseOld"/>
    <w:rsid w:val="00C46E3A"/>
    <w:rPr>
      <w:rFonts w:eastAsia="Calibri"/>
      <w:i/>
      <w:color w:val="000000"/>
    </w:rPr>
  </w:style>
  <w:style w:type="paragraph" w:styleId="Salutation">
    <w:name w:val="Salutation"/>
    <w:basedOn w:val="Normal"/>
    <w:next w:val="Normal"/>
    <w:link w:val="SalutationChar"/>
    <w:uiPriority w:val="99"/>
    <w:semiHidden/>
    <w:locked/>
    <w:rsid w:val="00C46E3A"/>
  </w:style>
  <w:style w:type="character" w:customStyle="1" w:styleId="SalutationChar">
    <w:name w:val="Salutation Char"/>
    <w:basedOn w:val="DefaultParagraphFont"/>
    <w:link w:val="Salutation"/>
    <w:uiPriority w:val="99"/>
    <w:semiHidden/>
    <w:rsid w:val="00C46E3A"/>
  </w:style>
  <w:style w:type="character" w:customStyle="1" w:styleId="BillNumberOldChar">
    <w:name w:val="Bill Number Old Char"/>
    <w:basedOn w:val="DefaultParagraphFont"/>
    <w:link w:val="BillNumberOld"/>
    <w:rsid w:val="00C46E3A"/>
    <w:rPr>
      <w:rFonts w:eastAsia="Calibri"/>
      <w:b/>
      <w:color w:val="000000"/>
      <w:sz w:val="44"/>
    </w:rPr>
  </w:style>
  <w:style w:type="paragraph" w:customStyle="1" w:styleId="TitlePageSessionOld">
    <w:name w:val="Title Page: Session Old"/>
    <w:next w:val="TitlePageBillPrefixOld"/>
    <w:link w:val="TitlePageSessionOldChar"/>
    <w:autoRedefine/>
    <w:rsid w:val="00C46E3A"/>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46E3A"/>
    <w:rPr>
      <w:rFonts w:eastAsia="Calibri"/>
      <w:b/>
      <w:caps/>
      <w:color w:val="000000"/>
      <w:sz w:val="44"/>
    </w:rPr>
  </w:style>
  <w:style w:type="paragraph" w:customStyle="1" w:styleId="TitlePageBillPrefixOld">
    <w:name w:val="Title Page: Bill Prefix Old"/>
    <w:next w:val="BillNumberOld"/>
    <w:link w:val="TitlePageBillPrefixOldChar"/>
    <w:autoRedefine/>
    <w:rsid w:val="00C46E3A"/>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46E3A"/>
    <w:rPr>
      <w:rFonts w:eastAsia="Calibri"/>
      <w:b/>
      <w:caps/>
      <w:color w:val="000000"/>
      <w:sz w:val="36"/>
    </w:rPr>
  </w:style>
  <w:style w:type="paragraph" w:styleId="Header">
    <w:name w:val="header"/>
    <w:basedOn w:val="Normal"/>
    <w:link w:val="HeaderChar"/>
    <w:uiPriority w:val="99"/>
    <w:semiHidden/>
    <w:rsid w:val="00C46E3A"/>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46E3A"/>
    <w:rPr>
      <w:rFonts w:eastAsia="Calibri"/>
      <w:b/>
      <w:color w:val="000000"/>
      <w:sz w:val="36"/>
    </w:rPr>
  </w:style>
  <w:style w:type="character" w:customStyle="1" w:styleId="HeaderChar">
    <w:name w:val="Header Char"/>
    <w:basedOn w:val="DefaultParagraphFont"/>
    <w:link w:val="Header"/>
    <w:uiPriority w:val="99"/>
    <w:semiHidden/>
    <w:rsid w:val="00C46E3A"/>
  </w:style>
  <w:style w:type="paragraph" w:styleId="Footer">
    <w:name w:val="footer"/>
    <w:basedOn w:val="Normal"/>
    <w:link w:val="FooterChar"/>
    <w:uiPriority w:val="99"/>
    <w:rsid w:val="00C46E3A"/>
    <w:pPr>
      <w:tabs>
        <w:tab w:val="center" w:pos="4680"/>
        <w:tab w:val="right" w:pos="9360"/>
      </w:tabs>
      <w:spacing w:line="240" w:lineRule="auto"/>
    </w:pPr>
  </w:style>
  <w:style w:type="character" w:customStyle="1" w:styleId="FooterChar">
    <w:name w:val="Footer Char"/>
    <w:basedOn w:val="DefaultParagraphFont"/>
    <w:link w:val="Footer"/>
    <w:uiPriority w:val="99"/>
    <w:rsid w:val="00C46E3A"/>
  </w:style>
  <w:style w:type="character" w:styleId="PlaceholderText">
    <w:name w:val="Placeholder Text"/>
    <w:basedOn w:val="DefaultParagraphFont"/>
    <w:uiPriority w:val="99"/>
    <w:semiHidden/>
    <w:locked/>
    <w:rsid w:val="00C46E3A"/>
    <w:rPr>
      <w:color w:val="808080"/>
    </w:rPr>
  </w:style>
  <w:style w:type="paragraph" w:customStyle="1" w:styleId="HeaderStyleOld">
    <w:name w:val="Header Style Old"/>
    <w:basedOn w:val="Header"/>
    <w:link w:val="HeaderStyleOldChar"/>
    <w:autoRedefine/>
    <w:rsid w:val="00C46E3A"/>
    <w:rPr>
      <w:sz w:val="20"/>
      <w:szCs w:val="20"/>
    </w:rPr>
  </w:style>
  <w:style w:type="character" w:customStyle="1" w:styleId="HeaderStyleOldChar">
    <w:name w:val="Header Style Old Char"/>
    <w:basedOn w:val="HeaderChar"/>
    <w:link w:val="HeaderStyleOld"/>
    <w:rsid w:val="00C46E3A"/>
    <w:rPr>
      <w:sz w:val="20"/>
      <w:szCs w:val="20"/>
    </w:rPr>
  </w:style>
  <w:style w:type="character" w:customStyle="1" w:styleId="Underline">
    <w:name w:val="Underline"/>
    <w:uiPriority w:val="1"/>
    <w:rsid w:val="00C46E3A"/>
    <w:rPr>
      <w:rFonts w:ascii="Arial" w:hAnsi="Arial"/>
      <w:color w:val="auto"/>
      <w:sz w:val="22"/>
      <w:u w:val="single"/>
    </w:rPr>
  </w:style>
  <w:style w:type="paragraph" w:customStyle="1" w:styleId="ArticleHeading">
    <w:name w:val="Article Heading"/>
    <w:basedOn w:val="ArticleHeadingOld"/>
    <w:qFormat/>
    <w:rsid w:val="00C46E3A"/>
  </w:style>
  <w:style w:type="paragraph" w:customStyle="1" w:styleId="BillNumber">
    <w:name w:val="Bill Number"/>
    <w:basedOn w:val="BillNumberOld"/>
    <w:qFormat/>
    <w:rsid w:val="00C46E3A"/>
  </w:style>
  <w:style w:type="paragraph" w:customStyle="1" w:styleId="ChapterHeading">
    <w:name w:val="Chapter Heading"/>
    <w:basedOn w:val="ChapterHeadingOld"/>
    <w:next w:val="Normal"/>
    <w:link w:val="ChapterHeadingChar"/>
    <w:qFormat/>
    <w:rsid w:val="00C46E3A"/>
  </w:style>
  <w:style w:type="paragraph" w:customStyle="1" w:styleId="EnactingClause">
    <w:name w:val="Enacting Clause"/>
    <w:basedOn w:val="EnactingClauseOld"/>
    <w:qFormat/>
    <w:rsid w:val="00C46E3A"/>
  </w:style>
  <w:style w:type="paragraph" w:customStyle="1" w:styleId="EnactingSection">
    <w:name w:val="Enacting Section"/>
    <w:basedOn w:val="EnactingSectionOld"/>
    <w:qFormat/>
    <w:rsid w:val="00C46E3A"/>
  </w:style>
  <w:style w:type="paragraph" w:customStyle="1" w:styleId="HeaderStyle">
    <w:name w:val="Header Style"/>
    <w:basedOn w:val="HeaderStyleOld"/>
    <w:qFormat/>
    <w:rsid w:val="00C46E3A"/>
  </w:style>
  <w:style w:type="paragraph" w:customStyle="1" w:styleId="Note">
    <w:name w:val="Note"/>
    <w:basedOn w:val="NoteOld"/>
    <w:qFormat/>
    <w:rsid w:val="00C46E3A"/>
  </w:style>
  <w:style w:type="paragraph" w:customStyle="1" w:styleId="PartHeading">
    <w:name w:val="Part Heading"/>
    <w:basedOn w:val="PartHeadingOld"/>
    <w:qFormat/>
    <w:rsid w:val="00C46E3A"/>
  </w:style>
  <w:style w:type="paragraph" w:customStyle="1" w:styleId="References">
    <w:name w:val="References"/>
    <w:basedOn w:val="ReferencesOld"/>
    <w:qFormat/>
    <w:rsid w:val="00C46E3A"/>
  </w:style>
  <w:style w:type="paragraph" w:customStyle="1" w:styleId="SectionBody">
    <w:name w:val="Section Body"/>
    <w:basedOn w:val="SectionBodyOld"/>
    <w:qFormat/>
    <w:rsid w:val="00C46E3A"/>
  </w:style>
  <w:style w:type="paragraph" w:customStyle="1" w:styleId="SectionHeading">
    <w:name w:val="Section Heading"/>
    <w:basedOn w:val="SectionHeadingOld"/>
    <w:qFormat/>
    <w:rsid w:val="00C46E3A"/>
  </w:style>
  <w:style w:type="paragraph" w:customStyle="1" w:styleId="Sponsors">
    <w:name w:val="Sponsors"/>
    <w:basedOn w:val="SponsorsOld"/>
    <w:qFormat/>
    <w:rsid w:val="00C46E3A"/>
  </w:style>
  <w:style w:type="paragraph" w:customStyle="1" w:styleId="TitlePageBillPrefix">
    <w:name w:val="Title Page: Bill Prefix"/>
    <w:basedOn w:val="TitlePageBillPrefixOld"/>
    <w:qFormat/>
    <w:rsid w:val="00C46E3A"/>
  </w:style>
  <w:style w:type="paragraph" w:customStyle="1" w:styleId="TitlePageOrigin">
    <w:name w:val="Title Page: Origin"/>
    <w:basedOn w:val="TitlePageOriginOld"/>
    <w:qFormat/>
    <w:rsid w:val="00C46E3A"/>
  </w:style>
  <w:style w:type="paragraph" w:customStyle="1" w:styleId="TitlePageSession">
    <w:name w:val="Title Page: Session"/>
    <w:basedOn w:val="TitlePageSessionOld"/>
    <w:qFormat/>
    <w:rsid w:val="00C46E3A"/>
  </w:style>
  <w:style w:type="paragraph" w:customStyle="1" w:styleId="TitleSection">
    <w:name w:val="Title Section"/>
    <w:basedOn w:val="TitleSectionOld"/>
    <w:qFormat/>
    <w:rsid w:val="00C46E3A"/>
  </w:style>
  <w:style w:type="character" w:customStyle="1" w:styleId="Strike-Through">
    <w:name w:val="Strike-Through"/>
    <w:uiPriority w:val="1"/>
    <w:rsid w:val="00C46E3A"/>
    <w:rPr>
      <w:strike/>
      <w:dstrike w:val="0"/>
      <w:color w:val="auto"/>
    </w:rPr>
  </w:style>
  <w:style w:type="character" w:customStyle="1" w:styleId="ChapterHeadingChar">
    <w:name w:val="Chapter Heading Char"/>
    <w:link w:val="ChapterHeading"/>
    <w:rsid w:val="009332ED"/>
    <w:rPr>
      <w:rFonts w:eastAsia="Calibri"/>
      <w:b/>
      <w:caps/>
      <w:color w:val="000000"/>
      <w:sz w:val="28"/>
    </w:rPr>
  </w:style>
  <w:style w:type="paragraph" w:styleId="BalloonText">
    <w:name w:val="Balloon Text"/>
    <w:basedOn w:val="Normal"/>
    <w:link w:val="BalloonTextChar"/>
    <w:uiPriority w:val="99"/>
    <w:semiHidden/>
    <w:unhideWhenUsed/>
    <w:locked/>
    <w:rsid w:val="003C0E6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0E64"/>
    <w:rPr>
      <w:rFonts w:ascii="Segoe UI" w:hAnsi="Segoe UI" w:cs="Segoe UI"/>
      <w:color w:val="auto"/>
      <w:sz w:val="18"/>
      <w:szCs w:val="18"/>
    </w:rPr>
  </w:style>
  <w:style w:type="paragraph" w:customStyle="1" w:styleId="ChamberTitle">
    <w:name w:val="Chamber Title"/>
    <w:next w:val="Normal"/>
    <w:link w:val="ChamberTitleChar"/>
    <w:rsid w:val="00C46E3A"/>
    <w:pPr>
      <w:suppressLineNumbers/>
      <w:spacing w:after="240"/>
      <w:jc w:val="center"/>
    </w:pPr>
    <w:rPr>
      <w:rFonts w:eastAsia="Calibri"/>
      <w:b/>
      <w:caps/>
      <w:color w:val="000000"/>
      <w:sz w:val="36"/>
    </w:rPr>
  </w:style>
  <w:style w:type="character" w:customStyle="1" w:styleId="ChamberTitleChar">
    <w:name w:val="Chamber Title Char"/>
    <w:basedOn w:val="DefaultParagraphFont"/>
    <w:link w:val="ChamberTitle"/>
    <w:rsid w:val="00C46E3A"/>
    <w:rPr>
      <w:rFonts w:eastAsia="Calibri"/>
      <w:b/>
      <w:cap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glossaryDocument" Target="glossary/document.xml"/><Relationship Id="rId10" Type="http://schemas.openxmlformats.org/officeDocument/2006/relationships/footer" Target="footer1.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5.xm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to5474\OneDrive%20-%20West%20Virginia%20State%20Treasurer's%20Office\Shared%20Legal%20Folder\West%20Virginia%20Drafter's%20Code\Drafting%20Tools\2021%20Bill%20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26DD41F89A44584865D1A40FF45E200"/>
        <w:category>
          <w:name w:val="General"/>
          <w:gallery w:val="placeholder"/>
        </w:category>
        <w:types>
          <w:type w:val="bbPlcHdr"/>
        </w:types>
        <w:behaviors>
          <w:behavior w:val="content"/>
        </w:behaviors>
        <w:guid w:val="{376D376A-6DEB-4144-A1CC-C935028C3AD8}"/>
      </w:docPartPr>
      <w:docPartBody>
        <w:p w:rsidR="00C2001F" w:rsidRDefault="00C2001F">
          <w:pPr>
            <w:pStyle w:val="C26DD41F89A44584865D1A40FF45E200"/>
          </w:pPr>
          <w:r w:rsidRPr="00B844FE">
            <w:t>Prefix Text</w:t>
          </w:r>
        </w:p>
      </w:docPartBody>
    </w:docPart>
    <w:docPart>
      <w:docPartPr>
        <w:name w:val="F713B865D124404A94296F396469CC82"/>
        <w:category>
          <w:name w:val="General"/>
          <w:gallery w:val="placeholder"/>
        </w:category>
        <w:types>
          <w:type w:val="bbPlcHdr"/>
        </w:types>
        <w:behaviors>
          <w:behavior w:val="content"/>
        </w:behaviors>
        <w:guid w:val="{C79284CC-2D70-417C-9044-B2013B24DAFE}"/>
      </w:docPartPr>
      <w:docPartBody>
        <w:p w:rsidR="00C2001F" w:rsidRDefault="00C2001F">
          <w:pPr>
            <w:pStyle w:val="F713B865D124404A94296F396469CC82"/>
          </w:pPr>
          <w:r w:rsidRPr="00B844FE">
            <w:t>[Type here]</w:t>
          </w:r>
        </w:p>
      </w:docPartBody>
    </w:docPart>
    <w:docPart>
      <w:docPartPr>
        <w:name w:val="65937DA27EE84BCEA4FAFAECFDDB5C4F"/>
        <w:category>
          <w:name w:val="General"/>
          <w:gallery w:val="placeholder"/>
        </w:category>
        <w:types>
          <w:type w:val="bbPlcHdr"/>
        </w:types>
        <w:behaviors>
          <w:behavior w:val="content"/>
        </w:behaviors>
        <w:guid w:val="{906E4D55-6EC4-4356-A1C6-48354C172C48}"/>
      </w:docPartPr>
      <w:docPartBody>
        <w:p w:rsidR="00C2001F" w:rsidRDefault="00C2001F">
          <w:pPr>
            <w:pStyle w:val="65937DA27EE84BCEA4FAFAECFDDB5C4F"/>
          </w:pPr>
          <w:r w:rsidRPr="00B844FE">
            <w:t>Number</w:t>
          </w:r>
        </w:p>
      </w:docPartBody>
    </w:docPart>
    <w:docPart>
      <w:docPartPr>
        <w:name w:val="6483236CA4BD4F3F9DA3794FE2824E53"/>
        <w:category>
          <w:name w:val="General"/>
          <w:gallery w:val="placeholder"/>
        </w:category>
        <w:types>
          <w:type w:val="bbPlcHdr"/>
        </w:types>
        <w:behaviors>
          <w:behavior w:val="content"/>
        </w:behaviors>
        <w:guid w:val="{28969DF5-1297-4F32-8571-BF2F02656DD4}"/>
      </w:docPartPr>
      <w:docPartBody>
        <w:p w:rsidR="00100B10" w:rsidRDefault="004638BD" w:rsidP="004638BD">
          <w:pPr>
            <w:pStyle w:val="6483236CA4BD4F3F9DA3794FE2824E53"/>
          </w:pPr>
          <w:r w:rsidRPr="00B844FE">
            <w:t>Enter Sponsors Here</w:t>
          </w:r>
        </w:p>
      </w:docPartBody>
    </w:docPart>
    <w:docPart>
      <w:docPartPr>
        <w:name w:val="41F66B1FEB0D424B94FCFF61B884FF78"/>
        <w:category>
          <w:name w:val="General"/>
          <w:gallery w:val="placeholder"/>
        </w:category>
        <w:types>
          <w:type w:val="bbPlcHdr"/>
        </w:types>
        <w:behaviors>
          <w:behavior w:val="content"/>
        </w:behaviors>
        <w:guid w:val="{28146404-D75E-404E-8D77-575ADFF429F4}"/>
      </w:docPartPr>
      <w:docPartBody>
        <w:p w:rsidR="00100B10" w:rsidRDefault="004638BD" w:rsidP="004638BD">
          <w:pPr>
            <w:pStyle w:val="41F66B1FEB0D424B94FCFF61B884FF78"/>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1F"/>
    <w:rsid w:val="00100B10"/>
    <w:rsid w:val="001A7078"/>
    <w:rsid w:val="001B2042"/>
    <w:rsid w:val="004638BD"/>
    <w:rsid w:val="00723175"/>
    <w:rsid w:val="00813733"/>
    <w:rsid w:val="00C2001F"/>
    <w:rsid w:val="00EC6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6DD41F89A44584865D1A40FF45E200">
    <w:name w:val="C26DD41F89A44584865D1A40FF45E200"/>
  </w:style>
  <w:style w:type="paragraph" w:customStyle="1" w:styleId="F713B865D124404A94296F396469CC82">
    <w:name w:val="F713B865D124404A94296F396469CC82"/>
  </w:style>
  <w:style w:type="paragraph" w:customStyle="1" w:styleId="65937DA27EE84BCEA4FAFAECFDDB5C4F">
    <w:name w:val="65937DA27EE84BCEA4FAFAECFDDB5C4F"/>
  </w:style>
  <w:style w:type="character" w:styleId="PlaceholderText">
    <w:name w:val="Placeholder Text"/>
    <w:basedOn w:val="DefaultParagraphFont"/>
    <w:uiPriority w:val="99"/>
    <w:semiHidden/>
    <w:rsid w:val="004638BD"/>
    <w:rPr>
      <w:color w:val="808080"/>
    </w:rPr>
  </w:style>
  <w:style w:type="paragraph" w:customStyle="1" w:styleId="6483236CA4BD4F3F9DA3794FE2824E53">
    <w:name w:val="6483236CA4BD4F3F9DA3794FE2824E53"/>
    <w:rsid w:val="004638BD"/>
  </w:style>
  <w:style w:type="paragraph" w:customStyle="1" w:styleId="41F66B1FEB0D424B94FCFF61B884FF78">
    <w:name w:val="41F66B1FEB0D424B94FCFF61B884FF78"/>
    <w:rsid w:val="004638B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F339C7-7AD0-4889-A727-A4DD55C02D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2021 Bill Template</Template>
  <TotalTime>2</TotalTime>
  <Pages>3</Pages>
  <Words>609</Words>
  <Characters>3474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Canterbury, Sarah</dc:creator>
  <cp:keywords/>
  <dc:description/>
  <cp:lastModifiedBy>Lynn Lewis</cp:lastModifiedBy>
  <cp:revision>5</cp:revision>
  <cp:lastPrinted>2023-12-15T20:20:00Z</cp:lastPrinted>
  <dcterms:created xsi:type="dcterms:W3CDTF">2024-01-07T20:05:00Z</dcterms:created>
  <dcterms:modified xsi:type="dcterms:W3CDTF">2024-01-17T21:02:00Z</dcterms:modified>
</cp:coreProperties>
</file>